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351439677" w:edGrp="everyone"/>
      <w:r w:rsidR="00F830E6">
        <w:rPr>
          <w:sz w:val="16"/>
          <w:szCs w:val="16"/>
          <w:lang w:val="ru-RU"/>
        </w:rPr>
        <w:t>____</w:t>
      </w:r>
      <w:permEnd w:id="1351439677"/>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618870264" w:edGrp="everyone"/>
      <w:r w:rsidR="00F830E6">
        <w:rPr>
          <w:sz w:val="16"/>
          <w:szCs w:val="16"/>
        </w:rPr>
        <w:t>_____________</w:t>
      </w:r>
      <w:permEnd w:id="618870264"/>
      <w:r w:rsidR="0065075B" w:rsidRPr="0065075B">
        <w:rPr>
          <w:sz w:val="16"/>
          <w:szCs w:val="16"/>
        </w:rPr>
        <w:t xml:space="preserve"> </w:t>
      </w:r>
      <w:r w:rsidR="00F830E6">
        <w:rPr>
          <w:sz w:val="16"/>
          <w:szCs w:val="16"/>
        </w:rPr>
        <w:t xml:space="preserve"> </w:t>
      </w:r>
      <w:permStart w:id="427125740" w:edGrp="everyone"/>
      <w:r w:rsidR="00F830E6">
        <w:rPr>
          <w:sz w:val="16"/>
          <w:szCs w:val="16"/>
        </w:rPr>
        <w:t>________</w:t>
      </w:r>
      <w:permEnd w:id="42712574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0C510368" w14:textId="77777777" w:rsidR="00C2360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p>
    <w:p w14:paraId="67EAAFC0" w14:textId="1AFC5E9C" w:rsidR="00D801CF" w:rsidRDefault="00D801CF" w:rsidP="00D801CF">
      <w:pPr>
        <w:autoSpaceDE w:val="0"/>
        <w:autoSpaceDN w:val="0"/>
        <w:adjustRightInd w:val="0"/>
        <w:jc w:val="center"/>
        <w:rPr>
          <w:b/>
          <w:bCs/>
          <w:sz w:val="22"/>
          <w:szCs w:val="22"/>
          <w:lang w:eastAsia="ru-RU"/>
        </w:rPr>
      </w:pP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5EC6587E" w14:textId="77777777" w:rsidR="00C23606" w:rsidRPr="00182E66" w:rsidRDefault="00C23606" w:rsidP="00D801CF">
      <w:pPr>
        <w:autoSpaceDE w:val="0"/>
        <w:autoSpaceDN w:val="0"/>
        <w:adjustRightInd w:val="0"/>
        <w:jc w:val="center"/>
        <w:rPr>
          <w:b/>
          <w:bCs/>
          <w:sz w:val="22"/>
          <w:szCs w:val="22"/>
          <w:lang w:eastAsia="ru-RU"/>
        </w:rPr>
      </w:pP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4DA2CFD2" w:rsidR="0073636A" w:rsidRPr="00182E66" w:rsidRDefault="0073636A" w:rsidP="0073636A">
      <w:pPr>
        <w:pStyle w:val="af"/>
        <w:tabs>
          <w:tab w:val="left" w:pos="9354"/>
        </w:tabs>
        <w:spacing w:after="0"/>
        <w:ind w:right="-2"/>
        <w:jc w:val="center"/>
        <w:rPr>
          <w:b/>
          <w:lang w:val="uk-UA"/>
        </w:rPr>
      </w:pPr>
      <w:r w:rsidRPr="00182E66">
        <w:rPr>
          <w:b/>
          <w:lang w:val="uk-UA"/>
        </w:rPr>
        <w:t>ТОВ «</w:t>
      </w:r>
      <w:bookmarkStart w:id="0" w:name="_Hlk178090154"/>
      <w:r w:rsidR="00CE10E4">
        <w:rPr>
          <w:b/>
          <w:lang w:val="uk-UA"/>
        </w:rPr>
        <w:t>ЦЕНТРГАЗПОСТАЧ</w:t>
      </w:r>
      <w:bookmarkEnd w:id="0"/>
      <w:r w:rsidRPr="00182E66">
        <w:rPr>
          <w:b/>
          <w:lang w:val="uk-UA"/>
        </w:rPr>
        <w:t>»</w:t>
      </w:r>
    </w:p>
    <w:p w14:paraId="4EF79418" w14:textId="453B654A"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w:t>
      </w:r>
      <w:r w:rsidR="00CA40A2">
        <w:rPr>
          <w:b/>
          <w:bCs/>
          <w:sz w:val="22"/>
          <w:szCs w:val="22"/>
          <w:lang w:eastAsia="ru-RU"/>
        </w:rPr>
        <w:t xml:space="preserve"> </w:t>
      </w:r>
      <w:r w:rsidR="00FE3B46">
        <w:rPr>
          <w:b/>
          <w:bCs/>
          <w:sz w:val="22"/>
          <w:szCs w:val="22"/>
          <w:lang w:eastAsia="ru-RU"/>
        </w:rPr>
        <w:t>травень</w:t>
      </w:r>
      <w:r w:rsidR="0044332F">
        <w:rPr>
          <w:b/>
          <w:bCs/>
          <w:sz w:val="22"/>
          <w:szCs w:val="22"/>
          <w:lang w:eastAsia="ru-RU"/>
        </w:rPr>
        <w:t xml:space="preserve"> 202</w:t>
      </w:r>
      <w:r w:rsidR="0021346F">
        <w:rPr>
          <w:b/>
          <w:bCs/>
          <w:sz w:val="22"/>
          <w:szCs w:val="22"/>
          <w:lang w:eastAsia="ru-RU"/>
        </w:rPr>
        <w:t>6</w:t>
      </w:r>
      <w:r w:rsidR="0073636A" w:rsidRPr="00182E66">
        <w:rPr>
          <w:b/>
          <w:bCs/>
          <w:sz w:val="22"/>
          <w:szCs w:val="22"/>
          <w:lang w:eastAsia="ru-RU"/>
        </w:rPr>
        <w:t xml:space="preserve"> </w:t>
      </w:r>
      <w:r w:rsidR="00F44769" w:rsidRPr="00182E66">
        <w:rPr>
          <w:b/>
          <w:bCs/>
          <w:sz w:val="22"/>
          <w:szCs w:val="22"/>
          <w:lang w:eastAsia="ru-RU"/>
        </w:rPr>
        <w:t>р.</w:t>
      </w:r>
    </w:p>
    <w:p w14:paraId="0AF942D9" w14:textId="77777777" w:rsidR="00201DB4" w:rsidRPr="00182E66" w:rsidRDefault="00201DB4" w:rsidP="00C62306">
      <w:pPr>
        <w:jc w:val="both"/>
        <w:rPr>
          <w:sz w:val="22"/>
          <w:szCs w:val="22"/>
        </w:rPr>
      </w:pPr>
    </w:p>
    <w:tbl>
      <w:tblPr>
        <w:tblStyle w:val="a7"/>
        <w:tblW w:w="10348" w:type="dxa"/>
        <w:tblInd w:w="-147" w:type="dxa"/>
        <w:tblLook w:val="04A0" w:firstRow="1" w:lastRow="0" w:firstColumn="1" w:lastColumn="0" w:noHBand="0" w:noVBand="1"/>
      </w:tblPr>
      <w:tblGrid>
        <w:gridCol w:w="568"/>
        <w:gridCol w:w="3685"/>
        <w:gridCol w:w="6095"/>
      </w:tblGrid>
      <w:tr w:rsidR="00C23606" w:rsidRPr="00182E66" w14:paraId="1B275AF6" w14:textId="77777777" w:rsidTr="00C23606">
        <w:trPr>
          <w:trHeight w:val="789"/>
        </w:trPr>
        <w:tc>
          <w:tcPr>
            <w:tcW w:w="568" w:type="dxa"/>
            <w:vAlign w:val="center"/>
          </w:tcPr>
          <w:p w14:paraId="1786486A" w14:textId="1F57A843" w:rsidR="00C23606" w:rsidRPr="00182E66" w:rsidRDefault="00C23606" w:rsidP="00C23606">
            <w:pPr>
              <w:contextualSpacing/>
              <w:jc w:val="both"/>
              <w:rPr>
                <w:sz w:val="22"/>
                <w:szCs w:val="22"/>
              </w:rPr>
            </w:pPr>
            <w:r>
              <w:rPr>
                <w:sz w:val="22"/>
                <w:szCs w:val="22"/>
              </w:rPr>
              <w:t>1.</w:t>
            </w:r>
          </w:p>
        </w:tc>
        <w:tc>
          <w:tcPr>
            <w:tcW w:w="3685" w:type="dxa"/>
            <w:vAlign w:val="center"/>
          </w:tcPr>
          <w:p w14:paraId="1C7516F2" w14:textId="77777777" w:rsidR="00C23606" w:rsidRDefault="00C23606" w:rsidP="00C23606">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1594CC39" w14:textId="444815B2" w:rsidR="00C23606" w:rsidRPr="00182E66" w:rsidRDefault="00C23606" w:rsidP="00C23606">
            <w:pPr>
              <w:contextualSpacing/>
              <w:jc w:val="both"/>
              <w:rPr>
                <w:sz w:val="22"/>
                <w:szCs w:val="22"/>
              </w:rPr>
            </w:pPr>
          </w:p>
        </w:tc>
        <w:tc>
          <w:tcPr>
            <w:tcW w:w="6095" w:type="dxa"/>
            <w:vAlign w:val="center"/>
          </w:tcPr>
          <w:p w14:paraId="77706452"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споживача про надання послуг з розподілу (передачі) електричної енергії;</w:t>
            </w:r>
          </w:p>
          <w:p w14:paraId="2DC58C4F" w14:textId="77777777" w:rsidR="00C23606" w:rsidRPr="008C3304" w:rsidRDefault="00C23606" w:rsidP="00C23606">
            <w:pPr>
              <w:pStyle w:val="a8"/>
              <w:numPr>
                <w:ilvl w:val="0"/>
                <w:numId w:val="5"/>
              </w:numPr>
              <w:ind w:left="360"/>
              <w:jc w:val="both"/>
              <w:rPr>
                <w:sz w:val="22"/>
                <w:szCs w:val="22"/>
                <w:lang w:eastAsia="en-US"/>
              </w:rPr>
            </w:pPr>
            <w:r w:rsidRPr="008C3304">
              <w:rPr>
                <w:sz w:val="22"/>
                <w:szCs w:val="22"/>
              </w:rPr>
              <w:t>Споживач приєднався до умов договору про постачання електричної енергії споживачу, шляхом підписання Заяви-приєднання;</w:t>
            </w:r>
          </w:p>
          <w:p w14:paraId="0EA4898B" w14:textId="50C0CB71" w:rsidR="00C23606" w:rsidRPr="008C3304" w:rsidRDefault="00C23606" w:rsidP="00C23606">
            <w:pPr>
              <w:pStyle w:val="af"/>
              <w:numPr>
                <w:ilvl w:val="0"/>
                <w:numId w:val="5"/>
              </w:numPr>
              <w:tabs>
                <w:tab w:val="left" w:pos="9354"/>
              </w:tabs>
              <w:spacing w:after="0"/>
              <w:ind w:left="360"/>
              <w:jc w:val="both"/>
              <w:rPr>
                <w:b/>
                <w:sz w:val="22"/>
                <w:szCs w:val="22"/>
                <w:lang w:val="uk-UA"/>
              </w:rPr>
            </w:pPr>
            <w:r w:rsidRPr="008C3304">
              <w:rPr>
                <w:sz w:val="22"/>
                <w:szCs w:val="22"/>
                <w:lang w:val="uk-UA"/>
              </w:rPr>
              <w:t xml:space="preserve">обсяг споживання електричної енергії Споживача за місяць </w:t>
            </w:r>
            <w:r w:rsidR="00787355" w:rsidRPr="008C3304">
              <w:rPr>
                <w:sz w:val="22"/>
                <w:szCs w:val="22"/>
                <w:lang w:val="uk-UA"/>
              </w:rPr>
              <w:t>рівний або перевищує 50 МВт*год</w:t>
            </w:r>
            <w:r w:rsidRPr="008C3304">
              <w:rPr>
                <w:sz w:val="22"/>
                <w:szCs w:val="22"/>
                <w:lang w:val="uk-UA"/>
              </w:rPr>
              <w:t>.</w:t>
            </w:r>
          </w:p>
          <w:p w14:paraId="593D60FA" w14:textId="77777777" w:rsidR="00C23606" w:rsidRPr="008C3304" w:rsidRDefault="00C23606" w:rsidP="00C23606">
            <w:pPr>
              <w:pStyle w:val="af"/>
              <w:numPr>
                <w:ilvl w:val="0"/>
                <w:numId w:val="5"/>
              </w:numPr>
              <w:tabs>
                <w:tab w:val="left" w:pos="9354"/>
              </w:tabs>
              <w:spacing w:after="0"/>
              <w:ind w:left="360"/>
              <w:jc w:val="both"/>
              <w:rPr>
                <w:bCs/>
                <w:sz w:val="22"/>
                <w:szCs w:val="22"/>
                <w:lang w:val="uk-UA"/>
              </w:rPr>
            </w:pPr>
            <w:r w:rsidRPr="008C3304">
              <w:rPr>
                <w:bCs/>
                <w:sz w:val="22"/>
                <w:szCs w:val="22"/>
                <w:lang w:val="uk-UA"/>
              </w:rPr>
              <w:t>Споживач є власником (користувачем) об’єкта постачання або земельної ділянки.</w:t>
            </w:r>
          </w:p>
          <w:p w14:paraId="086B65A7" w14:textId="22BE3B9A" w:rsidR="00C23606" w:rsidRPr="008C3304" w:rsidRDefault="00C23606" w:rsidP="00C23606">
            <w:pPr>
              <w:pStyle w:val="a8"/>
              <w:numPr>
                <w:ilvl w:val="0"/>
                <w:numId w:val="5"/>
              </w:numPr>
              <w:ind w:left="360"/>
              <w:rPr>
                <w:b/>
                <w:color w:val="000000"/>
                <w:sz w:val="22"/>
                <w:szCs w:val="22"/>
                <w:lang w:eastAsia="ru-RU"/>
              </w:rPr>
            </w:pPr>
            <w:r w:rsidRPr="008C3304">
              <w:rPr>
                <w:bCs/>
                <w:sz w:val="22"/>
                <w:szCs w:val="22"/>
              </w:rPr>
              <w:t>відсутність заборгованості Споживача за с</w:t>
            </w:r>
            <w:permStart w:id="779321193" w:edGrp="everyone"/>
            <w:permEnd w:id="779321193"/>
            <w:r w:rsidRPr="008C3304">
              <w:rPr>
                <w:bCs/>
                <w:sz w:val="22"/>
                <w:szCs w:val="22"/>
              </w:rPr>
              <w:t>пожиту електричну енергію перед іншими Постачальниками.</w:t>
            </w:r>
          </w:p>
        </w:tc>
      </w:tr>
      <w:tr w:rsidR="00C23606" w:rsidRPr="00182E66" w14:paraId="3437784F" w14:textId="77777777" w:rsidTr="00C23606">
        <w:trPr>
          <w:trHeight w:val="579"/>
        </w:trPr>
        <w:tc>
          <w:tcPr>
            <w:tcW w:w="568" w:type="dxa"/>
            <w:vAlign w:val="center"/>
          </w:tcPr>
          <w:p w14:paraId="07AD4FBC" w14:textId="7AAE90CE" w:rsidR="00C23606" w:rsidRPr="00182E66" w:rsidRDefault="00C23606" w:rsidP="00C23606">
            <w:pPr>
              <w:contextualSpacing/>
              <w:jc w:val="both"/>
              <w:rPr>
                <w:sz w:val="22"/>
                <w:szCs w:val="22"/>
              </w:rPr>
            </w:pPr>
            <w:r>
              <w:rPr>
                <w:sz w:val="22"/>
                <w:szCs w:val="22"/>
              </w:rPr>
              <w:t>2.</w:t>
            </w:r>
          </w:p>
        </w:tc>
        <w:tc>
          <w:tcPr>
            <w:tcW w:w="3685" w:type="dxa"/>
            <w:vAlign w:val="center"/>
          </w:tcPr>
          <w:p w14:paraId="1ED89B04" w14:textId="4AFF4572" w:rsidR="00C23606" w:rsidRPr="00106F54" w:rsidRDefault="00C23606" w:rsidP="00C23606">
            <w:pPr>
              <w:contextualSpacing/>
              <w:jc w:val="both"/>
              <w:rPr>
                <w:b/>
                <w:sz w:val="22"/>
                <w:szCs w:val="22"/>
              </w:rPr>
            </w:pPr>
            <w:r w:rsidRPr="009408FF">
              <w:rPr>
                <w:b/>
              </w:rPr>
              <w:t>Умови застосування даної комерційної пропозиції:</w:t>
            </w:r>
          </w:p>
        </w:tc>
        <w:tc>
          <w:tcPr>
            <w:tcW w:w="6095" w:type="dxa"/>
            <w:vAlign w:val="center"/>
          </w:tcPr>
          <w:p w14:paraId="38CBDAED" w14:textId="77777777" w:rsidR="00C23606" w:rsidRPr="008C3304" w:rsidRDefault="00C23606" w:rsidP="00C23606">
            <w:pPr>
              <w:pStyle w:val="af"/>
              <w:numPr>
                <w:ilvl w:val="0"/>
                <w:numId w:val="8"/>
              </w:numPr>
              <w:tabs>
                <w:tab w:val="left" w:pos="9354"/>
              </w:tabs>
              <w:spacing w:after="0"/>
              <w:ind w:left="360"/>
              <w:jc w:val="both"/>
              <w:rPr>
                <w:bCs/>
                <w:sz w:val="22"/>
                <w:szCs w:val="22"/>
                <w:lang w:val="uk-UA"/>
              </w:rPr>
            </w:pPr>
            <w:r w:rsidRPr="008C3304">
              <w:rPr>
                <w:bCs/>
                <w:sz w:val="22"/>
                <w:szCs w:val="22"/>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8C3304">
              <w:rPr>
                <w:sz w:val="22"/>
                <w:szCs w:val="22"/>
              </w:rPr>
              <w:t xml:space="preserve"> </w:t>
            </w:r>
            <w:hyperlink r:id="rId8" w:history="1">
              <w:r w:rsidRPr="008C3304">
                <w:rPr>
                  <w:rStyle w:val="a9"/>
                  <w:bCs/>
                  <w:sz w:val="22"/>
                  <w:szCs w:val="22"/>
                  <w:lang w:val="uk-UA"/>
                </w:rPr>
                <w:t>https://cgp.com.ua/</w:t>
              </w:r>
            </w:hyperlink>
            <w:r w:rsidRPr="008C3304">
              <w:rPr>
                <w:bCs/>
                <w:sz w:val="22"/>
                <w:szCs w:val="22"/>
                <w:lang w:val="uk-UA"/>
              </w:rPr>
              <w:t>.</w:t>
            </w:r>
          </w:p>
          <w:p w14:paraId="76BFB95F" w14:textId="7F9A82BF" w:rsidR="00C23606" w:rsidRPr="008C3304" w:rsidRDefault="00C23606" w:rsidP="00C23606">
            <w:pPr>
              <w:pStyle w:val="a8"/>
              <w:numPr>
                <w:ilvl w:val="0"/>
                <w:numId w:val="8"/>
              </w:numPr>
              <w:ind w:left="360"/>
              <w:jc w:val="both"/>
              <w:rPr>
                <w:sz w:val="22"/>
                <w:szCs w:val="22"/>
                <w:lang w:eastAsia="ru-RU"/>
              </w:rPr>
            </w:pPr>
            <w:r w:rsidRPr="008C3304">
              <w:rPr>
                <w:bCs/>
                <w:sz w:val="22"/>
                <w:szCs w:val="22"/>
              </w:rPr>
              <w:t>територією здійснення ліцензованої  діяльності Постачальника є територія України, окрім тимчасово окупованих територій (відповідні території провадження господарської  діяльності з розподілу електричної  енергії операторів системи розподілу,  з якими ТОВ «ЦЕНТРГАЗПОСТАЧ» укладено  договори  розподілу).</w:t>
            </w:r>
          </w:p>
        </w:tc>
      </w:tr>
      <w:tr w:rsidR="00C23606" w:rsidRPr="00182E66" w14:paraId="7F08F333" w14:textId="77777777" w:rsidTr="00C23606">
        <w:trPr>
          <w:trHeight w:val="579"/>
        </w:trPr>
        <w:tc>
          <w:tcPr>
            <w:tcW w:w="568" w:type="dxa"/>
            <w:vAlign w:val="center"/>
          </w:tcPr>
          <w:p w14:paraId="4FD9580C" w14:textId="46928EE6" w:rsidR="00C23606" w:rsidRPr="00182E66" w:rsidRDefault="00C23606" w:rsidP="00C23606">
            <w:pPr>
              <w:contextualSpacing/>
              <w:jc w:val="both"/>
              <w:rPr>
                <w:sz w:val="22"/>
                <w:szCs w:val="22"/>
              </w:rPr>
            </w:pPr>
            <w:r>
              <w:rPr>
                <w:sz w:val="22"/>
                <w:szCs w:val="22"/>
                <w:lang w:val="ru-RU"/>
              </w:rPr>
              <w:t>3</w:t>
            </w:r>
            <w:r w:rsidRPr="00182E66">
              <w:rPr>
                <w:sz w:val="22"/>
                <w:szCs w:val="22"/>
              </w:rPr>
              <w:t>.</w:t>
            </w:r>
          </w:p>
        </w:tc>
        <w:tc>
          <w:tcPr>
            <w:tcW w:w="3685" w:type="dxa"/>
            <w:vAlign w:val="center"/>
          </w:tcPr>
          <w:p w14:paraId="6013A58A" w14:textId="4BF76D7B" w:rsidR="00C23606" w:rsidRPr="00106F54" w:rsidRDefault="00C23606" w:rsidP="00C23606">
            <w:pPr>
              <w:contextualSpacing/>
              <w:jc w:val="both"/>
              <w:rPr>
                <w:b/>
                <w:bCs/>
                <w:sz w:val="22"/>
                <w:szCs w:val="22"/>
              </w:rPr>
            </w:pPr>
            <w:r w:rsidRPr="009408FF">
              <w:rPr>
                <w:b/>
              </w:rPr>
              <w:t>Предмет даної комерційної пропозиції</w:t>
            </w:r>
          </w:p>
        </w:tc>
        <w:tc>
          <w:tcPr>
            <w:tcW w:w="6095" w:type="dxa"/>
            <w:vAlign w:val="center"/>
          </w:tcPr>
          <w:p w14:paraId="40C002C3" w14:textId="77777777" w:rsidR="00C23606" w:rsidRPr="008C3304" w:rsidRDefault="00C23606" w:rsidP="00C23606">
            <w:pPr>
              <w:pStyle w:val="af"/>
              <w:tabs>
                <w:tab w:val="left" w:pos="9354"/>
              </w:tabs>
              <w:spacing w:after="0"/>
              <w:ind w:left="109" w:right="115"/>
              <w:jc w:val="both"/>
              <w:rPr>
                <w:bCs/>
                <w:sz w:val="22"/>
                <w:szCs w:val="22"/>
                <w:lang w:val="uk-UA"/>
              </w:rPr>
            </w:pPr>
            <w:r w:rsidRPr="008C3304">
              <w:rPr>
                <w:bCs/>
                <w:sz w:val="22"/>
                <w:szCs w:val="22"/>
                <w:lang w:val="uk-UA"/>
              </w:rPr>
              <w:t>Постачання електричної енергії як товарної продукції.</w:t>
            </w:r>
          </w:p>
          <w:p w14:paraId="6CC28F86" w14:textId="6E2FF467" w:rsidR="00C23606" w:rsidRPr="00182E66" w:rsidRDefault="00C23606" w:rsidP="00C23606">
            <w:pPr>
              <w:contextualSpacing/>
              <w:jc w:val="both"/>
              <w:rPr>
                <w:sz w:val="22"/>
                <w:szCs w:val="22"/>
              </w:rPr>
            </w:pPr>
          </w:p>
        </w:tc>
      </w:tr>
      <w:tr w:rsidR="00C23606" w:rsidRPr="00182E66" w14:paraId="78D66E23" w14:textId="77777777" w:rsidTr="00C23606">
        <w:trPr>
          <w:trHeight w:val="728"/>
        </w:trPr>
        <w:tc>
          <w:tcPr>
            <w:tcW w:w="568" w:type="dxa"/>
            <w:vAlign w:val="center"/>
          </w:tcPr>
          <w:p w14:paraId="56F50E91" w14:textId="68184739" w:rsidR="00C23606" w:rsidRDefault="00C23606" w:rsidP="00C62306">
            <w:pPr>
              <w:contextualSpacing/>
              <w:jc w:val="both"/>
              <w:rPr>
                <w:sz w:val="22"/>
                <w:szCs w:val="22"/>
                <w:lang w:val="ru-RU"/>
              </w:rPr>
            </w:pPr>
            <w:r>
              <w:rPr>
                <w:sz w:val="22"/>
                <w:szCs w:val="22"/>
                <w:lang w:val="ru-RU"/>
              </w:rPr>
              <w:t>4.</w:t>
            </w:r>
          </w:p>
        </w:tc>
        <w:tc>
          <w:tcPr>
            <w:tcW w:w="3685" w:type="dxa"/>
            <w:vAlign w:val="center"/>
          </w:tcPr>
          <w:p w14:paraId="123CAD84" w14:textId="23FF4493" w:rsidR="00C23606" w:rsidRPr="00182E66" w:rsidRDefault="00C23606" w:rsidP="00C62306">
            <w:pPr>
              <w:contextualSpacing/>
              <w:jc w:val="both"/>
              <w:rPr>
                <w:b/>
                <w:bCs/>
                <w:sz w:val="22"/>
                <w:szCs w:val="22"/>
              </w:rPr>
            </w:pPr>
            <w:r>
              <w:rPr>
                <w:b/>
                <w:bCs/>
                <w:sz w:val="22"/>
                <w:szCs w:val="22"/>
              </w:rPr>
              <w:t>Найменування Споживача</w:t>
            </w:r>
          </w:p>
        </w:tc>
        <w:tc>
          <w:tcPr>
            <w:tcW w:w="6095" w:type="dxa"/>
            <w:vAlign w:val="center"/>
          </w:tcPr>
          <w:p w14:paraId="3CD95674" w14:textId="3D9CD09F" w:rsidR="00C23606" w:rsidRPr="00182E66" w:rsidRDefault="006554DA" w:rsidP="00C62306">
            <w:pPr>
              <w:contextualSpacing/>
              <w:jc w:val="both"/>
              <w:rPr>
                <w:sz w:val="22"/>
                <w:szCs w:val="22"/>
              </w:rPr>
            </w:pPr>
            <w:r>
              <w:rPr>
                <w:sz w:val="22"/>
                <w:szCs w:val="22"/>
              </w:rPr>
              <w:t xml:space="preserve">     </w:t>
            </w:r>
            <w:permStart w:id="833827574" w:edGrp="everyone"/>
            <w:r w:rsidR="000214A8">
              <w:rPr>
                <w:sz w:val="22"/>
                <w:szCs w:val="22"/>
              </w:rPr>
              <w:t xml:space="preserve">                                                                                             </w:t>
            </w:r>
            <w:permEnd w:id="833827574"/>
            <w:r>
              <w:rPr>
                <w:sz w:val="22"/>
                <w:szCs w:val="22"/>
              </w:rPr>
              <w:t xml:space="preserve">                                                                                               </w:t>
            </w:r>
          </w:p>
        </w:tc>
      </w:tr>
      <w:tr w:rsidR="00C23606" w:rsidRPr="00182E66" w14:paraId="33A25F36" w14:textId="77777777" w:rsidTr="00C23606">
        <w:trPr>
          <w:trHeight w:val="728"/>
        </w:trPr>
        <w:tc>
          <w:tcPr>
            <w:tcW w:w="568" w:type="dxa"/>
            <w:vAlign w:val="center"/>
          </w:tcPr>
          <w:p w14:paraId="23A4A2E4" w14:textId="48367ED4" w:rsidR="00C23606" w:rsidRDefault="00C23606" w:rsidP="00C62306">
            <w:pPr>
              <w:contextualSpacing/>
              <w:jc w:val="both"/>
              <w:rPr>
                <w:sz w:val="22"/>
                <w:szCs w:val="22"/>
                <w:lang w:val="ru-RU"/>
              </w:rPr>
            </w:pPr>
            <w:r>
              <w:rPr>
                <w:sz w:val="22"/>
                <w:szCs w:val="22"/>
                <w:lang w:val="ru-RU"/>
              </w:rPr>
              <w:t>5.</w:t>
            </w:r>
          </w:p>
        </w:tc>
        <w:tc>
          <w:tcPr>
            <w:tcW w:w="3685" w:type="dxa"/>
            <w:vAlign w:val="center"/>
          </w:tcPr>
          <w:p w14:paraId="7E09C3FD" w14:textId="182184B3" w:rsidR="00C23606" w:rsidRPr="00182E66" w:rsidRDefault="00C23606" w:rsidP="00C62306">
            <w:pPr>
              <w:contextualSpacing/>
              <w:jc w:val="both"/>
              <w:rPr>
                <w:b/>
                <w:bCs/>
                <w:sz w:val="22"/>
                <w:szCs w:val="22"/>
              </w:rPr>
            </w:pPr>
            <w:r w:rsidRPr="00AF1009">
              <w:rPr>
                <w:b/>
                <w:bCs/>
                <w:sz w:val="22"/>
                <w:szCs w:val="22"/>
              </w:rPr>
              <w:t>Оператор системи з яким  у споживача укладений договір споживача про надання послуг з розподілу (передачі) електричної енергії</w:t>
            </w:r>
          </w:p>
        </w:tc>
        <w:tc>
          <w:tcPr>
            <w:tcW w:w="6095" w:type="dxa"/>
            <w:vAlign w:val="center"/>
          </w:tcPr>
          <w:p w14:paraId="57B0C5D5" w14:textId="7CE92664" w:rsidR="00C23606" w:rsidRPr="00182E66" w:rsidRDefault="006554DA" w:rsidP="00C62306">
            <w:pPr>
              <w:contextualSpacing/>
              <w:jc w:val="both"/>
              <w:rPr>
                <w:sz w:val="22"/>
                <w:szCs w:val="22"/>
              </w:rPr>
            </w:pPr>
            <w:r>
              <w:rPr>
                <w:sz w:val="22"/>
                <w:szCs w:val="22"/>
              </w:rPr>
              <w:t xml:space="preserve">     </w:t>
            </w:r>
            <w:permStart w:id="1044595707" w:edGrp="everyone"/>
            <w:r w:rsidR="000214A8">
              <w:rPr>
                <w:sz w:val="22"/>
                <w:szCs w:val="22"/>
              </w:rPr>
              <w:t xml:space="preserve">                                                                                              </w:t>
            </w:r>
            <w:permEnd w:id="1044595707"/>
            <w:r>
              <w:rPr>
                <w:sz w:val="22"/>
                <w:szCs w:val="22"/>
              </w:rPr>
              <w:t xml:space="preserve">                                                                                               </w:t>
            </w:r>
          </w:p>
        </w:tc>
      </w:tr>
      <w:tr w:rsidR="00BD3655" w:rsidRPr="00182E66" w14:paraId="1CC2C79B" w14:textId="77777777" w:rsidTr="00C23606">
        <w:trPr>
          <w:trHeight w:val="699"/>
        </w:trPr>
        <w:tc>
          <w:tcPr>
            <w:tcW w:w="568" w:type="dxa"/>
            <w:vAlign w:val="center"/>
          </w:tcPr>
          <w:p w14:paraId="5EDF7D89" w14:textId="64CA994F" w:rsidR="00BD3655" w:rsidRPr="00182E66" w:rsidRDefault="00C23606" w:rsidP="00C62306">
            <w:pPr>
              <w:contextualSpacing/>
              <w:jc w:val="both"/>
              <w:rPr>
                <w:sz w:val="22"/>
                <w:szCs w:val="22"/>
              </w:rPr>
            </w:pPr>
            <w:r>
              <w:rPr>
                <w:sz w:val="22"/>
                <w:szCs w:val="22"/>
              </w:rPr>
              <w:t>6</w:t>
            </w:r>
            <w:r w:rsidR="001571E0" w:rsidRPr="00182E66">
              <w:rPr>
                <w:sz w:val="22"/>
                <w:szCs w:val="22"/>
              </w:rPr>
              <w:t>.</w:t>
            </w:r>
          </w:p>
        </w:tc>
        <w:tc>
          <w:tcPr>
            <w:tcW w:w="368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6095" w:type="dxa"/>
            <w:vAlign w:val="center"/>
          </w:tcPr>
          <w:p w14:paraId="1856F7DF" w14:textId="77777777" w:rsidR="00DA4E47" w:rsidRDefault="00DA4E47" w:rsidP="00BF0E6D">
            <w:pPr>
              <w:jc w:val="both"/>
              <w:rPr>
                <w:sz w:val="22"/>
                <w:szCs w:val="22"/>
                <w:lang w:eastAsia="ru-RU"/>
              </w:rPr>
            </w:pPr>
          </w:p>
          <w:p w14:paraId="0BAB5FF5" w14:textId="77777777" w:rsidR="00C23606"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w:t>
            </w:r>
          </w:p>
          <w:p w14:paraId="0CC866BE" w14:textId="69EB65E1" w:rsidR="00C23606" w:rsidRDefault="00FE3B46" w:rsidP="00BF0E6D">
            <w:pPr>
              <w:jc w:val="both"/>
              <w:rPr>
                <w:sz w:val="22"/>
                <w:szCs w:val="22"/>
                <w:lang w:eastAsia="ru-RU"/>
              </w:rPr>
            </w:pPr>
            <w:r>
              <w:rPr>
                <w:sz w:val="22"/>
                <w:szCs w:val="22"/>
                <w:lang w:eastAsia="ru-RU"/>
              </w:rPr>
              <w:t>8 257,95</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без ПДВ</w:t>
            </w:r>
            <w:r w:rsidR="00267261" w:rsidRPr="00CB7C5E">
              <w:rPr>
                <w:sz w:val="22"/>
                <w:szCs w:val="22"/>
                <w:lang w:eastAsia="ru-RU"/>
              </w:rPr>
              <w:t xml:space="preserve">, </w:t>
            </w:r>
          </w:p>
          <w:p w14:paraId="0755BC4C" w14:textId="7F497AF8" w:rsidR="00C23606" w:rsidRDefault="00FE3B46" w:rsidP="00BF0E6D">
            <w:pPr>
              <w:jc w:val="both"/>
              <w:rPr>
                <w:sz w:val="22"/>
                <w:szCs w:val="22"/>
                <w:lang w:eastAsia="ru-RU"/>
              </w:rPr>
            </w:pPr>
            <w:r>
              <w:rPr>
                <w:sz w:val="22"/>
                <w:szCs w:val="22"/>
                <w:lang w:eastAsia="ru-RU"/>
              </w:rPr>
              <w:t>1 651,59</w:t>
            </w:r>
            <w:r w:rsidR="00DE72D2">
              <w:rPr>
                <w:sz w:val="22"/>
                <w:szCs w:val="22"/>
                <w:lang w:eastAsia="ru-RU"/>
              </w:rPr>
              <w:t xml:space="preserve"> </w:t>
            </w:r>
            <w:r w:rsidR="00267261" w:rsidRPr="00CB7C5E">
              <w:rPr>
                <w:sz w:val="22"/>
                <w:szCs w:val="22"/>
                <w:lang w:eastAsia="ru-RU"/>
              </w:rPr>
              <w:t>грн.</w:t>
            </w:r>
            <w:r w:rsidR="00C23606">
              <w:rPr>
                <w:sz w:val="22"/>
                <w:szCs w:val="22"/>
                <w:lang w:eastAsia="ru-RU"/>
              </w:rPr>
              <w:t>/МВт*г, ПДВ</w:t>
            </w:r>
            <w:r w:rsidR="00267261" w:rsidRPr="00CB7C5E">
              <w:rPr>
                <w:sz w:val="22"/>
                <w:szCs w:val="22"/>
                <w:lang w:eastAsia="ru-RU"/>
              </w:rPr>
              <w:t xml:space="preserve">, </w:t>
            </w:r>
          </w:p>
          <w:p w14:paraId="60D9C0B5" w14:textId="408C3CDF" w:rsidR="00DA4E47" w:rsidRPr="00B17497" w:rsidRDefault="00FE3B46" w:rsidP="00BF0E6D">
            <w:pPr>
              <w:jc w:val="both"/>
              <w:rPr>
                <w:sz w:val="22"/>
                <w:szCs w:val="22"/>
                <w:lang w:eastAsia="ru-RU"/>
              </w:rPr>
            </w:pPr>
            <w:r>
              <w:rPr>
                <w:sz w:val="22"/>
                <w:szCs w:val="22"/>
                <w:lang w:eastAsia="ru-RU"/>
              </w:rPr>
              <w:t>9 909,54</w:t>
            </w:r>
            <w:r w:rsidR="00DE72D2" w:rsidRPr="00DE72D2">
              <w:rPr>
                <w:sz w:val="22"/>
                <w:szCs w:val="22"/>
                <w:lang w:eastAsia="ru-RU"/>
              </w:rPr>
              <w:t xml:space="preserve"> </w:t>
            </w:r>
            <w:r w:rsidR="00267261" w:rsidRPr="00CB7C5E">
              <w:rPr>
                <w:sz w:val="22"/>
                <w:szCs w:val="22"/>
                <w:lang w:eastAsia="ru-RU"/>
              </w:rPr>
              <w:t>(</w:t>
            </w:r>
            <w:r w:rsidR="003D3B13">
              <w:rPr>
                <w:sz w:val="22"/>
                <w:szCs w:val="22"/>
                <w:lang w:eastAsia="ru-RU"/>
              </w:rPr>
              <w:t>д</w:t>
            </w:r>
            <w:r>
              <w:rPr>
                <w:sz w:val="22"/>
                <w:szCs w:val="22"/>
                <w:lang w:eastAsia="ru-RU"/>
              </w:rPr>
              <w:t>ев’ять</w:t>
            </w:r>
            <w:r w:rsidR="003D3B13">
              <w:rPr>
                <w:sz w:val="22"/>
                <w:szCs w:val="22"/>
                <w:lang w:eastAsia="ru-RU"/>
              </w:rPr>
              <w:t xml:space="preserve"> тисяч дев’ятсот дев’я</w:t>
            </w:r>
            <w:r>
              <w:rPr>
                <w:sz w:val="22"/>
                <w:szCs w:val="22"/>
                <w:lang w:eastAsia="ru-RU"/>
              </w:rPr>
              <w:t>ть</w:t>
            </w:r>
            <w:r w:rsidR="00D55E1E">
              <w:rPr>
                <w:sz w:val="22"/>
                <w:szCs w:val="22"/>
                <w:lang w:eastAsia="ru-RU"/>
              </w:rPr>
              <w:t xml:space="preserve"> </w:t>
            </w:r>
            <w:r w:rsidR="005C532D">
              <w:rPr>
                <w:sz w:val="22"/>
                <w:szCs w:val="22"/>
                <w:lang w:eastAsia="ru-RU"/>
              </w:rPr>
              <w:t>грн.</w:t>
            </w:r>
            <w:r w:rsidR="00267261" w:rsidRPr="00CB7C5E">
              <w:rPr>
                <w:sz w:val="22"/>
                <w:szCs w:val="22"/>
                <w:lang w:eastAsia="ru-RU"/>
              </w:rPr>
              <w:t xml:space="preserve"> </w:t>
            </w:r>
            <w:r w:rsidR="003D3B13">
              <w:rPr>
                <w:sz w:val="22"/>
                <w:szCs w:val="22"/>
                <w:lang w:eastAsia="ru-RU"/>
              </w:rPr>
              <w:t>54</w:t>
            </w:r>
            <w:r w:rsidR="00267261">
              <w:rPr>
                <w:sz w:val="22"/>
                <w:szCs w:val="22"/>
                <w:lang w:eastAsia="ru-RU"/>
              </w:rPr>
              <w:t xml:space="preserve"> </w:t>
            </w:r>
            <w:r w:rsidR="006E0C1F" w:rsidRPr="00CB7C5E">
              <w:rPr>
                <w:sz w:val="22"/>
                <w:szCs w:val="22"/>
                <w:lang w:eastAsia="ru-RU"/>
              </w:rPr>
              <w:t>коп</w:t>
            </w:r>
            <w:r w:rsidR="00BF0E6D" w:rsidRPr="00625653">
              <w:rPr>
                <w:sz w:val="22"/>
                <w:szCs w:val="22"/>
                <w:lang w:eastAsia="ru-RU"/>
              </w:rPr>
              <w:t>.</w:t>
            </w:r>
            <w:r w:rsidR="005C532D">
              <w:rPr>
                <w:sz w:val="22"/>
                <w:szCs w:val="22"/>
                <w:lang w:eastAsia="ru-RU"/>
              </w:rPr>
              <w:t>)</w:t>
            </w:r>
            <w:r w:rsidR="00BF0E6D" w:rsidRPr="00625653">
              <w:rPr>
                <w:sz w:val="22"/>
                <w:szCs w:val="22"/>
                <w:lang w:eastAsia="ru-RU"/>
              </w:rPr>
              <w:t xml:space="preserve"> </w:t>
            </w:r>
            <w:r w:rsidR="00C23606">
              <w:rPr>
                <w:sz w:val="22"/>
                <w:szCs w:val="22"/>
                <w:lang w:eastAsia="ru-RU"/>
              </w:rPr>
              <w:t>грн./МВт*г, разом з ПДВ.</w:t>
            </w:r>
          </w:p>
        </w:tc>
      </w:tr>
      <w:tr w:rsidR="0023110C" w:rsidRPr="00182E66" w14:paraId="3CCD9F28" w14:textId="77777777" w:rsidTr="00C23606">
        <w:trPr>
          <w:trHeight w:val="423"/>
        </w:trPr>
        <w:tc>
          <w:tcPr>
            <w:tcW w:w="568" w:type="dxa"/>
            <w:vAlign w:val="center"/>
          </w:tcPr>
          <w:p w14:paraId="5B44E197" w14:textId="7D9EEA01" w:rsidR="0023110C" w:rsidRPr="00106F54" w:rsidRDefault="00C23606" w:rsidP="00C62306">
            <w:pPr>
              <w:contextualSpacing/>
              <w:jc w:val="both"/>
              <w:rPr>
                <w:sz w:val="22"/>
                <w:szCs w:val="22"/>
              </w:rPr>
            </w:pPr>
            <w:r>
              <w:rPr>
                <w:sz w:val="22"/>
                <w:szCs w:val="22"/>
              </w:rPr>
              <w:t>7</w:t>
            </w:r>
            <w:r w:rsidR="0023110C" w:rsidRPr="00106F54">
              <w:rPr>
                <w:sz w:val="22"/>
                <w:szCs w:val="22"/>
              </w:rPr>
              <w:t>.</w:t>
            </w:r>
          </w:p>
        </w:tc>
        <w:tc>
          <w:tcPr>
            <w:tcW w:w="368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6095" w:type="dxa"/>
            <w:vAlign w:val="center"/>
          </w:tcPr>
          <w:p w14:paraId="1D9D763C" w14:textId="4F2EDCEE"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C23606">
              <w:rPr>
                <w:b/>
                <w:bCs/>
                <w:sz w:val="22"/>
                <w:szCs w:val="22"/>
              </w:rPr>
              <w:t xml:space="preserve">напряму </w:t>
            </w:r>
            <w:r w:rsidR="00C23606" w:rsidRPr="00C23606">
              <w:rPr>
                <w:b/>
                <w:bCs/>
                <w:sz w:val="22"/>
                <w:szCs w:val="22"/>
              </w:rPr>
              <w:t>О</w:t>
            </w:r>
            <w:r w:rsidR="00B54C52" w:rsidRPr="00C23606">
              <w:rPr>
                <w:b/>
                <w:bCs/>
                <w:sz w:val="22"/>
                <w:szCs w:val="22"/>
              </w:rPr>
              <w:t>ператору системи</w:t>
            </w:r>
            <w:r w:rsidRPr="00106F54">
              <w:rPr>
                <w:sz w:val="22"/>
                <w:szCs w:val="22"/>
              </w:rPr>
              <w:t>.</w:t>
            </w:r>
          </w:p>
        </w:tc>
      </w:tr>
      <w:tr w:rsidR="00BD3655" w:rsidRPr="00182E66" w14:paraId="0ACD9937" w14:textId="77777777" w:rsidTr="00C23606">
        <w:trPr>
          <w:trHeight w:val="423"/>
        </w:trPr>
        <w:tc>
          <w:tcPr>
            <w:tcW w:w="568" w:type="dxa"/>
            <w:vAlign w:val="center"/>
          </w:tcPr>
          <w:p w14:paraId="1DF0463B" w14:textId="67E53D25" w:rsidR="00BD3655" w:rsidRPr="00182E66" w:rsidRDefault="00C23606" w:rsidP="00C62306">
            <w:pPr>
              <w:contextualSpacing/>
              <w:jc w:val="both"/>
              <w:rPr>
                <w:sz w:val="22"/>
                <w:szCs w:val="22"/>
              </w:rPr>
            </w:pPr>
            <w:r>
              <w:rPr>
                <w:sz w:val="22"/>
                <w:szCs w:val="22"/>
              </w:rPr>
              <w:t>8</w:t>
            </w:r>
            <w:r w:rsidR="001571E0" w:rsidRPr="00182E66">
              <w:rPr>
                <w:sz w:val="22"/>
                <w:szCs w:val="22"/>
              </w:rPr>
              <w:t>.</w:t>
            </w:r>
          </w:p>
        </w:tc>
        <w:tc>
          <w:tcPr>
            <w:tcW w:w="3685" w:type="dxa"/>
            <w:vAlign w:val="center"/>
          </w:tcPr>
          <w:p w14:paraId="25C304FA" w14:textId="1D65750D" w:rsidR="00BD3655" w:rsidRPr="00182E66" w:rsidRDefault="007E6B51" w:rsidP="00C62306">
            <w:pPr>
              <w:contextualSpacing/>
              <w:jc w:val="both"/>
              <w:rPr>
                <w:sz w:val="22"/>
                <w:szCs w:val="22"/>
              </w:rPr>
            </w:pPr>
            <w:r w:rsidRPr="00106F54">
              <w:rPr>
                <w:b/>
                <w:bCs/>
                <w:sz w:val="22"/>
                <w:szCs w:val="22"/>
              </w:rPr>
              <w:t xml:space="preserve">Розрахунковий період </w:t>
            </w:r>
          </w:p>
        </w:tc>
        <w:tc>
          <w:tcPr>
            <w:tcW w:w="6095"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C23606">
        <w:trPr>
          <w:trHeight w:val="1124"/>
        </w:trPr>
        <w:tc>
          <w:tcPr>
            <w:tcW w:w="568" w:type="dxa"/>
            <w:vAlign w:val="center"/>
          </w:tcPr>
          <w:p w14:paraId="0C7B90CD" w14:textId="71CE91AE" w:rsidR="00BD3655" w:rsidRPr="00182E66" w:rsidRDefault="00C23606" w:rsidP="00C62306">
            <w:pPr>
              <w:contextualSpacing/>
              <w:jc w:val="both"/>
              <w:rPr>
                <w:sz w:val="22"/>
                <w:szCs w:val="22"/>
              </w:rPr>
            </w:pPr>
            <w:r>
              <w:rPr>
                <w:sz w:val="22"/>
                <w:szCs w:val="22"/>
              </w:rPr>
              <w:t>9</w:t>
            </w:r>
            <w:r w:rsidR="001571E0" w:rsidRPr="00182E66">
              <w:rPr>
                <w:sz w:val="22"/>
                <w:szCs w:val="22"/>
              </w:rPr>
              <w:t>.</w:t>
            </w:r>
          </w:p>
        </w:tc>
        <w:tc>
          <w:tcPr>
            <w:tcW w:w="368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6095" w:type="dxa"/>
            <w:vAlign w:val="center"/>
          </w:tcPr>
          <w:p w14:paraId="3A345AB2" w14:textId="77777777" w:rsidR="00C23606" w:rsidRPr="00947B26" w:rsidRDefault="00C23606" w:rsidP="00C23606">
            <w:pPr>
              <w:autoSpaceDE w:val="0"/>
              <w:autoSpaceDN w:val="0"/>
              <w:adjustRightInd w:val="0"/>
              <w:contextualSpacing/>
              <w:jc w:val="both"/>
              <w:rPr>
                <w:color w:val="000000"/>
                <w:sz w:val="22"/>
                <w:szCs w:val="22"/>
                <w:lang w:eastAsia="ru-RU"/>
              </w:rPr>
            </w:pPr>
            <w:r w:rsidRPr="00947B26">
              <w:rPr>
                <w:color w:val="000000"/>
                <w:sz w:val="22"/>
                <w:szCs w:val="22"/>
                <w:lang w:eastAsia="ru-RU"/>
              </w:rPr>
              <w:t>Оплата електричної енергії здійснюється Споживачем за наступною схемою:</w:t>
            </w:r>
          </w:p>
          <w:p w14:paraId="05884219" w14:textId="77777777" w:rsidR="00C23606" w:rsidRPr="00947B26" w:rsidRDefault="00C23606" w:rsidP="00C23606">
            <w:pPr>
              <w:pStyle w:val="a8"/>
              <w:numPr>
                <w:ilvl w:val="0"/>
                <w:numId w:val="3"/>
              </w:numPr>
              <w:autoSpaceDE w:val="0"/>
              <w:autoSpaceDN w:val="0"/>
              <w:adjustRightInd w:val="0"/>
              <w:jc w:val="both"/>
              <w:rPr>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 першого робочого дня місяця споживання;</w:t>
            </w:r>
          </w:p>
          <w:p w14:paraId="575C6DF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 xml:space="preserve">план </w:t>
            </w:r>
            <w:r w:rsidRPr="00947B26">
              <w:rPr>
                <w:color w:val="000000"/>
                <w:sz w:val="22"/>
                <w:szCs w:val="22"/>
                <w:lang w:eastAsia="ru-RU"/>
              </w:rPr>
              <w:t xml:space="preserve">до </w:t>
            </w:r>
            <w:r>
              <w:rPr>
                <w:color w:val="000000"/>
                <w:sz w:val="22"/>
                <w:szCs w:val="22"/>
                <w:lang w:eastAsia="ru-RU"/>
              </w:rPr>
              <w:t>09</w:t>
            </w:r>
            <w:r w:rsidRPr="00947B26">
              <w:rPr>
                <w:color w:val="000000"/>
                <w:sz w:val="22"/>
                <w:szCs w:val="22"/>
                <w:lang w:eastAsia="ru-RU"/>
              </w:rPr>
              <w:t xml:space="preserve"> числа місяця споживання; </w:t>
            </w:r>
          </w:p>
          <w:p w14:paraId="0FF4192B"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lastRenderedPageBreak/>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19</w:t>
            </w:r>
            <w:r w:rsidRPr="00947B26">
              <w:rPr>
                <w:color w:val="000000"/>
                <w:sz w:val="22"/>
                <w:szCs w:val="22"/>
                <w:lang w:eastAsia="ru-RU"/>
              </w:rPr>
              <w:t xml:space="preserve"> числа місяця споживання;</w:t>
            </w:r>
          </w:p>
          <w:p w14:paraId="22763813"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25% від вартості </w:t>
            </w:r>
            <w:r w:rsidRPr="00947B26">
              <w:rPr>
                <w:sz w:val="22"/>
                <w:szCs w:val="22"/>
                <w:lang w:val="pl-PL" w:eastAsia="ru-RU"/>
              </w:rPr>
              <w:t>V</w:t>
            </w:r>
            <w:r w:rsidRPr="00947B26">
              <w:rPr>
                <w:sz w:val="22"/>
                <w:szCs w:val="22"/>
                <w:lang w:eastAsia="ru-RU"/>
              </w:rPr>
              <w:t>план</w:t>
            </w:r>
            <w:r w:rsidRPr="00947B26">
              <w:rPr>
                <w:color w:val="000000"/>
                <w:sz w:val="22"/>
                <w:szCs w:val="22"/>
                <w:lang w:eastAsia="ru-RU"/>
              </w:rPr>
              <w:t xml:space="preserve"> до </w:t>
            </w:r>
            <w:r>
              <w:rPr>
                <w:color w:val="000000"/>
                <w:sz w:val="22"/>
                <w:szCs w:val="22"/>
                <w:lang w:eastAsia="ru-RU"/>
              </w:rPr>
              <w:t>28</w:t>
            </w:r>
            <w:r w:rsidRPr="00947B26">
              <w:rPr>
                <w:color w:val="000000"/>
                <w:sz w:val="22"/>
                <w:szCs w:val="22"/>
                <w:lang w:eastAsia="ru-RU"/>
              </w:rPr>
              <w:t xml:space="preserve"> числа місяця споживання</w:t>
            </w:r>
          </w:p>
          <w:p w14:paraId="2C52063F" w14:textId="77777777" w:rsidR="00C23606" w:rsidRPr="00947B26" w:rsidRDefault="00C23606" w:rsidP="00C23606">
            <w:pPr>
              <w:pStyle w:val="a8"/>
              <w:numPr>
                <w:ilvl w:val="0"/>
                <w:numId w:val="3"/>
              </w:numPr>
              <w:autoSpaceDE w:val="0"/>
              <w:autoSpaceDN w:val="0"/>
              <w:adjustRightInd w:val="0"/>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до </w:t>
            </w:r>
            <w:r>
              <w:rPr>
                <w:color w:val="000000"/>
                <w:sz w:val="22"/>
                <w:szCs w:val="22"/>
                <w:lang w:eastAsia="ru-RU"/>
              </w:rPr>
              <w:t>20</w:t>
            </w:r>
            <w:r w:rsidRPr="00947B26">
              <w:rPr>
                <w:color w:val="000000"/>
                <w:sz w:val="22"/>
                <w:szCs w:val="22"/>
                <w:lang w:eastAsia="ru-RU"/>
              </w:rPr>
              <w:t xml:space="preserve"> числа місяця, наступного за місяцем споживання.</w:t>
            </w:r>
          </w:p>
          <w:p w14:paraId="61C67474" w14:textId="77777777" w:rsidR="00C23606" w:rsidRPr="00947B26" w:rsidRDefault="00C23606" w:rsidP="00C23606">
            <w:pPr>
              <w:autoSpaceDE w:val="0"/>
              <w:autoSpaceDN w:val="0"/>
              <w:adjustRightInd w:val="0"/>
              <w:jc w:val="both"/>
              <w:rPr>
                <w:color w:val="000000"/>
                <w:sz w:val="22"/>
                <w:szCs w:val="22"/>
                <w:lang w:eastAsia="ru-RU"/>
              </w:rPr>
            </w:pPr>
            <w:r w:rsidRPr="00947B26">
              <w:rPr>
                <w:b/>
                <w:bCs/>
                <w:sz w:val="22"/>
                <w:szCs w:val="22"/>
                <w:lang w:val="pl-PL" w:eastAsia="ru-RU"/>
              </w:rPr>
              <w:t>V</w:t>
            </w:r>
            <w:r w:rsidRPr="00947B26">
              <w:rPr>
                <w:b/>
                <w:bCs/>
                <w:sz w:val="22"/>
                <w:szCs w:val="22"/>
                <w:lang w:eastAsia="ru-RU"/>
              </w:rPr>
              <w:t>план</w:t>
            </w:r>
            <w:r w:rsidRPr="00947B26">
              <w:rPr>
                <w:sz w:val="22"/>
                <w:szCs w:val="22"/>
                <w:lang w:eastAsia="ru-RU"/>
              </w:rPr>
              <w:t xml:space="preserve"> </w:t>
            </w:r>
            <w:r w:rsidRPr="00947B26">
              <w:rPr>
                <w:color w:val="000000"/>
                <w:sz w:val="22"/>
                <w:szCs w:val="22"/>
                <w:lang w:eastAsia="ru-RU"/>
              </w:rPr>
              <w:t>заявлені споживачем обсяги споживання на розрахунковий період.</w:t>
            </w:r>
          </w:p>
          <w:p w14:paraId="156E709E" w14:textId="77777777" w:rsidR="00C23606" w:rsidRPr="00947B26" w:rsidRDefault="00C23606" w:rsidP="00C23606">
            <w:pPr>
              <w:jc w:val="both"/>
              <w:rPr>
                <w:color w:val="000000"/>
                <w:sz w:val="22"/>
                <w:szCs w:val="22"/>
                <w:lang w:eastAsia="ru-RU"/>
              </w:rPr>
            </w:pPr>
          </w:p>
          <w:p w14:paraId="48E31525" w14:textId="42AB8F30" w:rsidR="00C23606" w:rsidRPr="00947B26" w:rsidRDefault="00C23606" w:rsidP="00C23606">
            <w:pPr>
              <w:jc w:val="both"/>
              <w:rPr>
                <w:color w:val="000000"/>
                <w:sz w:val="22"/>
                <w:szCs w:val="22"/>
                <w:lang w:eastAsia="ru-RU"/>
              </w:rPr>
            </w:pPr>
            <w:r w:rsidRPr="00947B26">
              <w:rPr>
                <w:color w:val="000000"/>
                <w:sz w:val="22"/>
                <w:szCs w:val="22"/>
                <w:lang w:eastAsia="ru-RU"/>
              </w:rPr>
              <w:t xml:space="preserve">Остаточний розрахунок за фактично відпущену електричну енергію здійснюється </w:t>
            </w:r>
            <w:r w:rsidRPr="00026DC5">
              <w:rPr>
                <w:b/>
                <w:bCs/>
                <w:color w:val="000000"/>
                <w:sz w:val="22"/>
                <w:szCs w:val="22"/>
                <w:lang w:eastAsia="ru-RU"/>
              </w:rPr>
              <w:t xml:space="preserve">до </w:t>
            </w:r>
            <w:r w:rsidR="00787355">
              <w:rPr>
                <w:b/>
                <w:bCs/>
                <w:color w:val="000000"/>
                <w:sz w:val="22"/>
                <w:szCs w:val="22"/>
              </w:rPr>
              <w:t>20</w:t>
            </w:r>
            <w:r w:rsidRPr="00026DC5">
              <w:rPr>
                <w:b/>
                <w:bCs/>
                <w:sz w:val="22"/>
                <w:szCs w:val="22"/>
              </w:rPr>
              <w:t xml:space="preserve"> числа місяця</w:t>
            </w:r>
            <w:r w:rsidRPr="00947B26">
              <w:rPr>
                <w:sz w:val="22"/>
                <w:szCs w:val="22"/>
              </w:rPr>
              <w:t>, наступного за розрахунковим</w:t>
            </w:r>
            <w:r w:rsidRPr="00947B26">
              <w:rPr>
                <w:color w:val="000000"/>
                <w:sz w:val="22"/>
                <w:szCs w:val="22"/>
                <w:lang w:eastAsia="ru-RU"/>
              </w:rPr>
              <w:t>.</w:t>
            </w:r>
          </w:p>
          <w:p w14:paraId="2129E757" w14:textId="4AAF0BAD" w:rsidR="0086033E" w:rsidRPr="00182E66" w:rsidRDefault="00C23606" w:rsidP="00C23606">
            <w:pPr>
              <w:contextualSpacing/>
              <w:jc w:val="both"/>
              <w:rPr>
                <w:sz w:val="22"/>
                <w:szCs w:val="22"/>
              </w:rPr>
            </w:pPr>
            <w:r w:rsidRPr="00947B26">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C23606">
        <w:trPr>
          <w:trHeight w:val="1607"/>
        </w:trPr>
        <w:tc>
          <w:tcPr>
            <w:tcW w:w="568" w:type="dxa"/>
            <w:vAlign w:val="center"/>
          </w:tcPr>
          <w:p w14:paraId="1930B08F" w14:textId="244BBA44" w:rsidR="0009250C" w:rsidRPr="00182E66" w:rsidRDefault="00C23606" w:rsidP="00C62306">
            <w:pPr>
              <w:contextualSpacing/>
              <w:jc w:val="both"/>
              <w:rPr>
                <w:sz w:val="22"/>
                <w:szCs w:val="22"/>
              </w:rPr>
            </w:pPr>
            <w:r>
              <w:rPr>
                <w:sz w:val="22"/>
                <w:szCs w:val="22"/>
              </w:rPr>
              <w:lastRenderedPageBreak/>
              <w:t>10</w:t>
            </w:r>
            <w:r w:rsidR="004433BC" w:rsidRPr="00182E66">
              <w:rPr>
                <w:sz w:val="22"/>
                <w:szCs w:val="22"/>
              </w:rPr>
              <w:t>.</w:t>
            </w:r>
          </w:p>
        </w:tc>
        <w:tc>
          <w:tcPr>
            <w:tcW w:w="3685" w:type="dxa"/>
            <w:vAlign w:val="center"/>
          </w:tcPr>
          <w:p w14:paraId="7BF22DE5" w14:textId="2B883F95" w:rsidR="0009250C" w:rsidRPr="00182E66" w:rsidRDefault="0009250C" w:rsidP="00C62306">
            <w:pPr>
              <w:contextualSpacing/>
              <w:jc w:val="both"/>
              <w:rPr>
                <w:sz w:val="22"/>
                <w:szCs w:val="22"/>
              </w:rPr>
            </w:pPr>
            <w:r w:rsidRPr="00182E66">
              <w:rPr>
                <w:b/>
                <w:sz w:val="22"/>
                <w:szCs w:val="22"/>
              </w:rPr>
              <w:t>Термін надання рахунку за спожиту електричну енергію та термін його оплати</w:t>
            </w:r>
          </w:p>
        </w:tc>
        <w:tc>
          <w:tcPr>
            <w:tcW w:w="6095" w:type="dxa"/>
          </w:tcPr>
          <w:p w14:paraId="4ED92CA2" w14:textId="458E6F14"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787355">
              <w:rPr>
                <w:b/>
                <w:bCs/>
                <w:sz w:val="22"/>
                <w:szCs w:val="22"/>
              </w:rPr>
              <w:t xml:space="preserve">до </w:t>
            </w:r>
            <w:r w:rsidR="00787355" w:rsidRPr="00787355">
              <w:rPr>
                <w:b/>
                <w:bCs/>
                <w:sz w:val="22"/>
                <w:szCs w:val="22"/>
              </w:rPr>
              <w:t>15</w:t>
            </w:r>
            <w:r w:rsidRPr="00787355">
              <w:rPr>
                <w:b/>
                <w:bCs/>
                <w:sz w:val="22"/>
                <w:szCs w:val="22"/>
              </w:rPr>
              <w:t xml:space="preserve"> числа місяця</w:t>
            </w:r>
            <w:r w:rsidRPr="00182E66">
              <w:rPr>
                <w:sz w:val="22"/>
                <w:szCs w:val="22"/>
              </w:rPr>
              <w:t xml:space="preserve">, наступного за розрахунковим. </w:t>
            </w:r>
          </w:p>
          <w:p w14:paraId="2F99E30F" w14:textId="48365AB6" w:rsidR="0009250C" w:rsidRPr="00182E66" w:rsidRDefault="0009250C" w:rsidP="00C62306">
            <w:pPr>
              <w:contextualSpacing/>
              <w:jc w:val="both"/>
              <w:rPr>
                <w:sz w:val="22"/>
                <w:szCs w:val="22"/>
              </w:rPr>
            </w:pPr>
            <w:r w:rsidRPr="00182E66">
              <w:rPr>
                <w:sz w:val="22"/>
                <w:szCs w:val="22"/>
              </w:rPr>
              <w:t>Оплата рахунка Постачальника за Договором має бути здійснена Споживачем у строки, визначені в</w:t>
            </w:r>
            <w:r w:rsidR="00C23606">
              <w:rPr>
                <w:sz w:val="22"/>
                <w:szCs w:val="22"/>
              </w:rPr>
              <w:t xml:space="preserve"> п.9</w:t>
            </w:r>
            <w:r w:rsidR="0086033E">
              <w:rPr>
                <w:sz w:val="22"/>
                <w:szCs w:val="22"/>
              </w:rPr>
              <w:t xml:space="preserve"> даної Комерційної  пропозиції. </w:t>
            </w:r>
          </w:p>
        </w:tc>
      </w:tr>
      <w:tr w:rsidR="0009250C" w:rsidRPr="00182E66" w14:paraId="5FBD72F0" w14:textId="77777777" w:rsidTr="00C23606">
        <w:trPr>
          <w:trHeight w:val="2346"/>
        </w:trPr>
        <w:tc>
          <w:tcPr>
            <w:tcW w:w="568" w:type="dxa"/>
            <w:vAlign w:val="center"/>
          </w:tcPr>
          <w:p w14:paraId="0563E7B1" w14:textId="687A3EC8" w:rsidR="0009250C" w:rsidRPr="00182E66" w:rsidRDefault="00106F54" w:rsidP="00C62306">
            <w:pPr>
              <w:contextualSpacing/>
              <w:jc w:val="both"/>
              <w:rPr>
                <w:sz w:val="22"/>
                <w:szCs w:val="22"/>
              </w:rPr>
            </w:pPr>
            <w:r>
              <w:rPr>
                <w:sz w:val="22"/>
                <w:szCs w:val="22"/>
                <w:lang w:val="ru-RU"/>
              </w:rPr>
              <w:t>1</w:t>
            </w:r>
            <w:r w:rsidR="00C23606">
              <w:rPr>
                <w:sz w:val="22"/>
                <w:szCs w:val="22"/>
                <w:lang w:val="ru-RU"/>
              </w:rPr>
              <w:t>1</w:t>
            </w:r>
            <w:r w:rsidR="004433BC" w:rsidRPr="00182E66">
              <w:rPr>
                <w:sz w:val="22"/>
                <w:szCs w:val="22"/>
              </w:rPr>
              <w:t>.</w:t>
            </w:r>
          </w:p>
        </w:tc>
        <w:tc>
          <w:tcPr>
            <w:tcW w:w="368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6095" w:type="dxa"/>
          </w:tcPr>
          <w:p w14:paraId="4C12CB5C" w14:textId="77777777" w:rsidR="00C23606" w:rsidRPr="00AF1009" w:rsidRDefault="00C23606" w:rsidP="00C23606">
            <w:pPr>
              <w:pStyle w:val="a8"/>
              <w:shd w:val="clear" w:color="auto" w:fill="FFFFFF"/>
              <w:tabs>
                <w:tab w:val="left" w:pos="1134"/>
              </w:tabs>
              <w:ind w:left="0"/>
              <w:contextualSpacing w:val="0"/>
              <w:jc w:val="both"/>
              <w:rPr>
                <w:sz w:val="22"/>
                <w:szCs w:val="22"/>
              </w:rPr>
            </w:pPr>
            <w:r w:rsidRPr="00AF1009">
              <w:rPr>
                <w:sz w:val="22"/>
                <w:szCs w:val="22"/>
              </w:rPr>
              <w:t>За</w:t>
            </w:r>
            <w:r>
              <w:rPr>
                <w:sz w:val="22"/>
                <w:szCs w:val="22"/>
              </w:rPr>
              <w:t xml:space="preserve"> </w:t>
            </w:r>
            <w:r w:rsidRPr="00AF1009">
              <w:rPr>
                <w:sz w:val="22"/>
                <w:szCs w:val="22"/>
              </w:rPr>
              <w:t>порушення термінів</w:t>
            </w:r>
            <w:r>
              <w:rPr>
                <w:sz w:val="22"/>
                <w:szCs w:val="22"/>
              </w:rPr>
              <w:t xml:space="preserve"> розрахунків</w:t>
            </w:r>
            <w:r w:rsidRPr="00AF1009">
              <w:rPr>
                <w:sz w:val="22"/>
                <w:szCs w:val="22"/>
              </w:rPr>
              <w:t>,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Pr="005A3A2F">
              <w:rPr>
                <w:sz w:val="22"/>
                <w:szCs w:val="22"/>
              </w:rPr>
              <w:t>.</w:t>
            </w:r>
          </w:p>
          <w:p w14:paraId="1E4F3553" w14:textId="08105BD2" w:rsidR="0009250C" w:rsidRPr="00182E66" w:rsidRDefault="00C23606" w:rsidP="00C236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09250C" w:rsidRPr="00182E66" w14:paraId="27BD128F" w14:textId="77777777" w:rsidTr="00C23606">
        <w:trPr>
          <w:trHeight w:val="782"/>
        </w:trPr>
        <w:tc>
          <w:tcPr>
            <w:tcW w:w="568" w:type="dxa"/>
            <w:vAlign w:val="center"/>
          </w:tcPr>
          <w:p w14:paraId="63C4BD7B" w14:textId="612C2AF4" w:rsidR="0009250C" w:rsidRPr="00182E66" w:rsidRDefault="0023110C" w:rsidP="00C62306">
            <w:pPr>
              <w:contextualSpacing/>
              <w:jc w:val="both"/>
              <w:rPr>
                <w:sz w:val="22"/>
                <w:szCs w:val="22"/>
              </w:rPr>
            </w:pPr>
            <w:r>
              <w:rPr>
                <w:sz w:val="22"/>
                <w:szCs w:val="22"/>
              </w:rPr>
              <w:t>1</w:t>
            </w:r>
            <w:r w:rsidR="0027228F">
              <w:rPr>
                <w:sz w:val="22"/>
                <w:szCs w:val="22"/>
              </w:rPr>
              <w:t>2</w:t>
            </w:r>
            <w:r w:rsidR="004433BC" w:rsidRPr="00182E66">
              <w:rPr>
                <w:sz w:val="22"/>
                <w:szCs w:val="22"/>
              </w:rPr>
              <w:t>.</w:t>
            </w:r>
          </w:p>
        </w:tc>
        <w:tc>
          <w:tcPr>
            <w:tcW w:w="3685" w:type="dxa"/>
            <w:vAlign w:val="center"/>
          </w:tcPr>
          <w:p w14:paraId="1A468041" w14:textId="2D55875D"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w:t>
            </w:r>
            <w:r w:rsidR="0027228F">
              <w:rPr>
                <w:rFonts w:ascii="Times New Roman" w:hAnsi="Times New Roman"/>
                <w:b/>
              </w:rPr>
              <w:t xml:space="preserve">Коригування </w:t>
            </w:r>
            <w:r w:rsidRPr="00182E66">
              <w:rPr>
                <w:rFonts w:ascii="Times New Roman" w:hAnsi="Times New Roman"/>
                <w:b/>
              </w:rPr>
              <w:t>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6095"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27228F" w:rsidRPr="00182E66" w14:paraId="3BA05298" w14:textId="77777777" w:rsidTr="00C23606">
        <w:trPr>
          <w:trHeight w:val="699"/>
        </w:trPr>
        <w:tc>
          <w:tcPr>
            <w:tcW w:w="568" w:type="dxa"/>
            <w:vAlign w:val="center"/>
          </w:tcPr>
          <w:p w14:paraId="2F2C3282" w14:textId="75C9577A" w:rsidR="0027228F" w:rsidRPr="00182E66" w:rsidRDefault="0027228F" w:rsidP="0027228F">
            <w:pPr>
              <w:contextualSpacing/>
              <w:jc w:val="both"/>
              <w:rPr>
                <w:sz w:val="22"/>
                <w:szCs w:val="22"/>
              </w:rPr>
            </w:pPr>
            <w:r>
              <w:rPr>
                <w:sz w:val="22"/>
                <w:szCs w:val="22"/>
              </w:rPr>
              <w:t>13.</w:t>
            </w:r>
          </w:p>
        </w:tc>
        <w:tc>
          <w:tcPr>
            <w:tcW w:w="3685" w:type="dxa"/>
            <w:vAlign w:val="center"/>
          </w:tcPr>
          <w:p w14:paraId="4D9A7C11" w14:textId="77BA39D7" w:rsidR="0027228F" w:rsidRPr="00182E66" w:rsidRDefault="0027228F" w:rsidP="0027228F">
            <w:pPr>
              <w:contextualSpacing/>
              <w:jc w:val="both"/>
              <w:rPr>
                <w:b/>
                <w:color w:val="000000"/>
                <w:sz w:val="22"/>
                <w:szCs w:val="22"/>
              </w:rPr>
            </w:pPr>
            <w:r w:rsidRPr="00182E66">
              <w:rPr>
                <w:b/>
                <w:color w:val="000000"/>
                <w:sz w:val="22"/>
                <w:szCs w:val="22"/>
              </w:rPr>
              <w:t>Штраф за дострокове припинення дії договору</w:t>
            </w:r>
          </w:p>
        </w:tc>
        <w:tc>
          <w:tcPr>
            <w:tcW w:w="6095" w:type="dxa"/>
          </w:tcPr>
          <w:p w14:paraId="3A968605" w14:textId="3E49DE53"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27228F" w:rsidRPr="00182E66" w14:paraId="159D8A1E" w14:textId="77777777" w:rsidTr="0027228F">
        <w:trPr>
          <w:trHeight w:val="488"/>
        </w:trPr>
        <w:tc>
          <w:tcPr>
            <w:tcW w:w="568" w:type="dxa"/>
            <w:vAlign w:val="center"/>
          </w:tcPr>
          <w:p w14:paraId="76272A84" w14:textId="4EB6D077" w:rsidR="0027228F" w:rsidRPr="00182E66" w:rsidRDefault="0027228F" w:rsidP="0027228F">
            <w:pPr>
              <w:contextualSpacing/>
              <w:jc w:val="both"/>
              <w:rPr>
                <w:sz w:val="22"/>
                <w:szCs w:val="22"/>
              </w:rPr>
            </w:pPr>
            <w:r>
              <w:rPr>
                <w:sz w:val="22"/>
                <w:szCs w:val="22"/>
              </w:rPr>
              <w:t>14.</w:t>
            </w:r>
          </w:p>
        </w:tc>
        <w:tc>
          <w:tcPr>
            <w:tcW w:w="3685" w:type="dxa"/>
            <w:vAlign w:val="center"/>
          </w:tcPr>
          <w:p w14:paraId="5796FF37" w14:textId="78DDE07C" w:rsidR="0027228F" w:rsidRPr="00182E66" w:rsidRDefault="0027228F" w:rsidP="0027228F">
            <w:pPr>
              <w:contextualSpacing/>
              <w:jc w:val="both"/>
              <w:rPr>
                <w:b/>
                <w:color w:val="000000"/>
                <w:sz w:val="22"/>
                <w:szCs w:val="22"/>
              </w:rPr>
            </w:pPr>
            <w:r>
              <w:rPr>
                <w:b/>
                <w:color w:val="000000"/>
                <w:sz w:val="22"/>
                <w:szCs w:val="22"/>
              </w:rPr>
              <w:t>Урахування пільг та субсидій</w:t>
            </w:r>
          </w:p>
        </w:tc>
        <w:tc>
          <w:tcPr>
            <w:tcW w:w="6095" w:type="dxa"/>
          </w:tcPr>
          <w:p w14:paraId="56C9C529" w14:textId="748F5DF1" w:rsidR="0027228F" w:rsidRPr="0027228F" w:rsidRDefault="0027228F" w:rsidP="0027228F">
            <w:pPr>
              <w:pStyle w:val="1"/>
              <w:shd w:val="clear" w:color="auto" w:fill="auto"/>
              <w:tabs>
                <w:tab w:val="left" w:pos="259"/>
              </w:tabs>
              <w:spacing w:line="226" w:lineRule="exact"/>
              <w:ind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tc>
      </w:tr>
      <w:tr w:rsidR="0027228F" w:rsidRPr="00182E66" w14:paraId="6F828B62" w14:textId="77777777" w:rsidTr="0027228F">
        <w:trPr>
          <w:trHeight w:val="552"/>
        </w:trPr>
        <w:tc>
          <w:tcPr>
            <w:tcW w:w="568" w:type="dxa"/>
            <w:vAlign w:val="center"/>
          </w:tcPr>
          <w:p w14:paraId="1B7DC295" w14:textId="063D63CB" w:rsidR="0027228F" w:rsidRPr="00182E66" w:rsidRDefault="0027228F" w:rsidP="0027228F">
            <w:pPr>
              <w:contextualSpacing/>
              <w:jc w:val="both"/>
              <w:rPr>
                <w:sz w:val="22"/>
                <w:szCs w:val="22"/>
              </w:rPr>
            </w:pPr>
            <w:r w:rsidRPr="00182E66">
              <w:rPr>
                <w:sz w:val="22"/>
                <w:szCs w:val="22"/>
              </w:rPr>
              <w:t>1</w:t>
            </w:r>
            <w:r>
              <w:rPr>
                <w:sz w:val="22"/>
                <w:szCs w:val="22"/>
              </w:rPr>
              <w:t>5</w:t>
            </w:r>
            <w:r w:rsidRPr="00182E66">
              <w:rPr>
                <w:sz w:val="22"/>
                <w:szCs w:val="22"/>
              </w:rPr>
              <w:t>.</w:t>
            </w:r>
          </w:p>
        </w:tc>
        <w:tc>
          <w:tcPr>
            <w:tcW w:w="3685" w:type="dxa"/>
            <w:vAlign w:val="center"/>
          </w:tcPr>
          <w:p w14:paraId="429E7E4F" w14:textId="2643B1E6" w:rsidR="0027228F" w:rsidRPr="00182E66" w:rsidRDefault="0027228F" w:rsidP="0027228F">
            <w:pPr>
              <w:contextualSpacing/>
              <w:jc w:val="both"/>
              <w:rPr>
                <w:b/>
                <w:bCs/>
                <w:sz w:val="22"/>
                <w:szCs w:val="22"/>
              </w:rPr>
            </w:pPr>
            <w:r>
              <w:rPr>
                <w:b/>
                <w:color w:val="000000"/>
                <w:sz w:val="22"/>
                <w:szCs w:val="22"/>
              </w:rPr>
              <w:t>Постачання захищеним споживачам</w:t>
            </w:r>
          </w:p>
        </w:tc>
        <w:tc>
          <w:tcPr>
            <w:tcW w:w="6095" w:type="dxa"/>
          </w:tcPr>
          <w:p w14:paraId="55606EAB" w14:textId="0E0C8E7A" w:rsidR="0027228F" w:rsidRPr="00182E66" w:rsidRDefault="0027228F" w:rsidP="0027228F">
            <w:pPr>
              <w:pStyle w:val="1"/>
              <w:shd w:val="clear" w:color="auto" w:fill="auto"/>
              <w:tabs>
                <w:tab w:val="left" w:pos="259"/>
              </w:tabs>
              <w:spacing w:line="226" w:lineRule="exact"/>
              <w:ind w:firstLine="0"/>
              <w:rPr>
                <w:rFonts w:eastAsia="Calibri"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27228F" w:rsidRPr="00182E66" w14:paraId="28947975" w14:textId="77777777" w:rsidTr="00C23606">
        <w:trPr>
          <w:trHeight w:val="1017"/>
        </w:trPr>
        <w:tc>
          <w:tcPr>
            <w:tcW w:w="568" w:type="dxa"/>
            <w:vAlign w:val="center"/>
          </w:tcPr>
          <w:p w14:paraId="7E2A12B4" w14:textId="22F97C35" w:rsidR="0027228F" w:rsidRPr="00182E66" w:rsidRDefault="0027228F" w:rsidP="0027228F">
            <w:pPr>
              <w:contextualSpacing/>
              <w:jc w:val="both"/>
              <w:rPr>
                <w:sz w:val="22"/>
                <w:szCs w:val="22"/>
              </w:rPr>
            </w:pPr>
            <w:r w:rsidRPr="00182E66">
              <w:rPr>
                <w:sz w:val="22"/>
                <w:szCs w:val="22"/>
              </w:rPr>
              <w:t>1</w:t>
            </w:r>
            <w:r>
              <w:rPr>
                <w:sz w:val="22"/>
                <w:szCs w:val="22"/>
              </w:rPr>
              <w:t>6</w:t>
            </w:r>
            <w:r w:rsidRPr="00182E66">
              <w:rPr>
                <w:sz w:val="22"/>
                <w:szCs w:val="22"/>
              </w:rPr>
              <w:t>.</w:t>
            </w:r>
          </w:p>
        </w:tc>
        <w:tc>
          <w:tcPr>
            <w:tcW w:w="3685" w:type="dxa"/>
            <w:vAlign w:val="center"/>
          </w:tcPr>
          <w:p w14:paraId="2F1C7702" w14:textId="246D94D4" w:rsidR="0027228F" w:rsidRPr="00182E66" w:rsidRDefault="0027228F" w:rsidP="0027228F">
            <w:pPr>
              <w:contextualSpacing/>
              <w:jc w:val="both"/>
              <w:rPr>
                <w:b/>
                <w:bCs/>
                <w:sz w:val="22"/>
                <w:szCs w:val="22"/>
              </w:rPr>
            </w:pPr>
            <w:r w:rsidRPr="00182E66">
              <w:rPr>
                <w:b/>
                <w:sz w:val="22"/>
                <w:szCs w:val="22"/>
              </w:rPr>
              <w:t>Інші умови</w:t>
            </w:r>
          </w:p>
        </w:tc>
        <w:tc>
          <w:tcPr>
            <w:tcW w:w="6095" w:type="dxa"/>
          </w:tcPr>
          <w:p w14:paraId="794F6E38" w14:textId="77777777" w:rsidR="0027228F" w:rsidRPr="00AF1009" w:rsidRDefault="0027228F" w:rsidP="0027228F">
            <w:pPr>
              <w:pStyle w:val="1"/>
              <w:shd w:val="clear" w:color="auto" w:fill="auto"/>
              <w:spacing w:line="226" w:lineRule="exact"/>
              <w:ind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774447A9" w:rsidR="0027228F" w:rsidRPr="00182E66" w:rsidRDefault="0027228F" w:rsidP="0027228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w:t>
            </w:r>
            <w:r w:rsidRPr="00AF1009">
              <w:rPr>
                <w:rFonts w:ascii="Times New Roman" w:hAnsi="Times New Roman" w:cs="Times New Roman"/>
                <w:sz w:val="22"/>
                <w:szCs w:val="22"/>
                <w:lang w:val="uk-UA"/>
              </w:rPr>
              <w:lastRenderedPageBreak/>
              <w:t>накладні на кожного платника податку, з яким постачання мають такий характер, з урахуванням усієї суми отриманих коштів протягом такого місяця.</w:t>
            </w:r>
          </w:p>
        </w:tc>
      </w:tr>
      <w:tr w:rsidR="0027228F" w:rsidRPr="00182E66" w14:paraId="77E02B73" w14:textId="77777777" w:rsidTr="00C23606">
        <w:trPr>
          <w:trHeight w:val="699"/>
        </w:trPr>
        <w:tc>
          <w:tcPr>
            <w:tcW w:w="568" w:type="dxa"/>
            <w:vAlign w:val="center"/>
          </w:tcPr>
          <w:p w14:paraId="6304558B" w14:textId="224F481A" w:rsidR="0027228F" w:rsidRPr="00182E66" w:rsidRDefault="0027228F" w:rsidP="0027228F">
            <w:pPr>
              <w:contextualSpacing/>
              <w:jc w:val="both"/>
              <w:rPr>
                <w:sz w:val="22"/>
                <w:szCs w:val="22"/>
              </w:rPr>
            </w:pPr>
            <w:r w:rsidRPr="00182E66">
              <w:rPr>
                <w:sz w:val="22"/>
                <w:szCs w:val="22"/>
              </w:rPr>
              <w:lastRenderedPageBreak/>
              <w:t>1</w:t>
            </w:r>
            <w:r>
              <w:rPr>
                <w:sz w:val="22"/>
                <w:szCs w:val="22"/>
              </w:rPr>
              <w:t>7</w:t>
            </w:r>
            <w:r w:rsidRPr="00182E66">
              <w:rPr>
                <w:sz w:val="22"/>
                <w:szCs w:val="22"/>
              </w:rPr>
              <w:t>.</w:t>
            </w:r>
          </w:p>
        </w:tc>
        <w:tc>
          <w:tcPr>
            <w:tcW w:w="3685" w:type="dxa"/>
            <w:vAlign w:val="center"/>
          </w:tcPr>
          <w:p w14:paraId="38529FBF" w14:textId="30EF9089" w:rsidR="0027228F" w:rsidRPr="00182E66" w:rsidRDefault="0027228F" w:rsidP="0027228F">
            <w:pPr>
              <w:contextualSpacing/>
              <w:jc w:val="both"/>
              <w:rPr>
                <w:b/>
                <w:bCs/>
                <w:sz w:val="22"/>
                <w:szCs w:val="22"/>
              </w:rPr>
            </w:pPr>
            <w:r w:rsidRPr="00182E66">
              <w:rPr>
                <w:b/>
                <w:sz w:val="22"/>
                <w:szCs w:val="22"/>
              </w:rPr>
              <w:t>Строк  дії Договору та умови  пролонгації</w:t>
            </w:r>
          </w:p>
        </w:tc>
        <w:tc>
          <w:tcPr>
            <w:tcW w:w="6095" w:type="dxa"/>
          </w:tcPr>
          <w:p w14:paraId="6ED2A9E3" w14:textId="3364B123" w:rsidR="0027228F" w:rsidRDefault="0027228F" w:rsidP="0027228F">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Pr>
                <w:rFonts w:eastAsia="Calibri" w:cs="Times New Roman"/>
                <w:sz w:val="22"/>
                <w:szCs w:val="22"/>
              </w:rPr>
              <w:t xml:space="preserve"> </w:t>
            </w:r>
            <w:r w:rsidR="00776A83">
              <w:rPr>
                <w:rFonts w:eastAsia="Calibri" w:cs="Times New Roman"/>
                <w:sz w:val="22"/>
                <w:szCs w:val="22"/>
              </w:rPr>
              <w:t xml:space="preserve">  </w:t>
            </w:r>
            <w:r w:rsidR="00FE3B46">
              <w:rPr>
                <w:rFonts w:eastAsia="Calibri" w:cs="Times New Roman"/>
                <w:b/>
                <w:bCs/>
                <w:sz w:val="22"/>
                <w:szCs w:val="22"/>
              </w:rPr>
              <w:t>травень</w:t>
            </w:r>
            <w:r w:rsidRPr="00FD2CFC">
              <w:rPr>
                <w:rFonts w:eastAsia="Calibri" w:cs="Times New Roman"/>
                <w:sz w:val="22"/>
                <w:szCs w:val="22"/>
              </w:rPr>
              <w:t xml:space="preserve"> </w:t>
            </w:r>
            <w:r w:rsidRPr="0055024A">
              <w:rPr>
                <w:rFonts w:eastAsia="Calibri" w:cs="Times New Roman"/>
                <w:b/>
                <w:bCs/>
                <w:sz w:val="22"/>
                <w:szCs w:val="22"/>
              </w:rPr>
              <w:t>202</w:t>
            </w:r>
            <w:r w:rsidR="0021346F">
              <w:rPr>
                <w:rFonts w:eastAsia="Calibri" w:cs="Times New Roman"/>
                <w:b/>
                <w:bCs/>
                <w:sz w:val="22"/>
                <w:szCs w:val="22"/>
              </w:rPr>
              <w:t>6</w:t>
            </w:r>
            <w:r w:rsidRPr="0055024A">
              <w:rPr>
                <w:rFonts w:eastAsia="Calibri" w:cs="Times New Roman"/>
                <w:b/>
                <w:bCs/>
                <w:sz w:val="22"/>
                <w:szCs w:val="22"/>
              </w:rPr>
              <w:t xml:space="preserve"> р.</w:t>
            </w:r>
          </w:p>
          <w:p w14:paraId="22CC6746" w14:textId="77777777" w:rsidR="0027228F" w:rsidRDefault="0027228F" w:rsidP="0027228F">
            <w:pPr>
              <w:pStyle w:val="1"/>
              <w:shd w:val="clear" w:color="auto" w:fill="auto"/>
              <w:spacing w:line="226" w:lineRule="exact"/>
              <w:ind w:firstLine="0"/>
              <w:rPr>
                <w:rFonts w:eastAsia="Calibri" w:cs="Times New Roman"/>
                <w:sz w:val="22"/>
                <w:szCs w:val="22"/>
              </w:rPr>
            </w:pPr>
          </w:p>
          <w:p w14:paraId="54C72B97" w14:textId="16A29B02" w:rsidR="0027228F" w:rsidRPr="00182E66" w:rsidRDefault="0027228F" w:rsidP="0027228F">
            <w:pPr>
              <w:pStyle w:val="1"/>
              <w:shd w:val="clear" w:color="auto" w:fill="auto"/>
              <w:spacing w:line="226" w:lineRule="exact"/>
              <w:ind w:firstLine="0"/>
              <w:rPr>
                <w:rFonts w:eastAsia="Calibri" w:cs="Times New Roman"/>
                <w:sz w:val="22"/>
                <w:szCs w:val="22"/>
              </w:rPr>
            </w:pPr>
            <w:r>
              <w:rPr>
                <w:rFonts w:eastAsia="Calibri" w:cs="Times New Roman"/>
                <w:sz w:val="22"/>
                <w:szCs w:val="22"/>
              </w:rPr>
              <w:t xml:space="preserve">Договір набирає чинності з дати вказаної в Заяві-приєднання до Договору та діє в частині постачання до останнього числа місяця вказаного в цьому пункті, а в частині проведення розрахунків – </w:t>
            </w:r>
            <w:r w:rsidRPr="0062720C">
              <w:rPr>
                <w:rFonts w:eastAsia="Calibri" w:cs="Times New Roman"/>
                <w:sz w:val="22"/>
                <w:szCs w:val="22"/>
              </w:rPr>
              <w:t>до повного виконання Сторонами своїх зобов’язань</w:t>
            </w:r>
            <w:r>
              <w:rPr>
                <w:rFonts w:eastAsia="Calibri" w:cs="Times New Roman"/>
                <w:sz w:val="22"/>
                <w:szCs w:val="22"/>
              </w:rPr>
              <w:t>.</w:t>
            </w:r>
            <w:r>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Pr>
                <w:rFonts w:eastAsia="Calibri" w:cs="Times New Roman"/>
                <w:sz w:val="22"/>
                <w:szCs w:val="22"/>
              </w:rPr>
              <w:t>Д</w:t>
            </w:r>
            <w:r w:rsidRPr="00AF1009">
              <w:rPr>
                <w:rFonts w:eastAsia="Calibri" w:cs="Times New Roman"/>
                <w:sz w:val="22"/>
                <w:szCs w:val="22"/>
              </w:rPr>
              <w:t>оговору  може бути  пролонгована за взаємною  згодою  сторін за умови підписання Споживачем Комерційної пропозиції на наступний місяць.</w:t>
            </w:r>
          </w:p>
        </w:tc>
      </w:tr>
      <w:tr w:rsidR="0027228F" w:rsidRPr="00182E66" w14:paraId="7910933A" w14:textId="77777777" w:rsidTr="00C23606">
        <w:trPr>
          <w:trHeight w:val="1609"/>
        </w:trPr>
        <w:tc>
          <w:tcPr>
            <w:tcW w:w="568" w:type="dxa"/>
            <w:vAlign w:val="center"/>
          </w:tcPr>
          <w:p w14:paraId="6DEFD4AF" w14:textId="6948B68B" w:rsidR="0027228F" w:rsidRPr="00182E66" w:rsidRDefault="0027228F" w:rsidP="0027228F">
            <w:pPr>
              <w:contextualSpacing/>
              <w:jc w:val="both"/>
              <w:rPr>
                <w:sz w:val="22"/>
                <w:szCs w:val="22"/>
              </w:rPr>
            </w:pPr>
            <w:r w:rsidRPr="00182E66">
              <w:rPr>
                <w:sz w:val="22"/>
                <w:szCs w:val="22"/>
              </w:rPr>
              <w:t>1</w:t>
            </w:r>
            <w:r>
              <w:rPr>
                <w:sz w:val="22"/>
                <w:szCs w:val="22"/>
              </w:rPr>
              <w:t>8</w:t>
            </w:r>
            <w:r w:rsidRPr="00182E66">
              <w:rPr>
                <w:sz w:val="22"/>
                <w:szCs w:val="22"/>
              </w:rPr>
              <w:t>.</w:t>
            </w:r>
          </w:p>
        </w:tc>
        <w:tc>
          <w:tcPr>
            <w:tcW w:w="3685" w:type="dxa"/>
            <w:shd w:val="clear" w:color="auto" w:fill="auto"/>
            <w:vAlign w:val="center"/>
          </w:tcPr>
          <w:p w14:paraId="24BF2BCC" w14:textId="7777777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095" w:type="dxa"/>
            <w:shd w:val="clear" w:color="auto" w:fill="auto"/>
            <w:vAlign w:val="center"/>
          </w:tcPr>
          <w:p w14:paraId="54FFEC14" w14:textId="2C518CD7" w:rsidR="0027228F" w:rsidRPr="00182E66" w:rsidRDefault="0027228F" w:rsidP="0027228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657684451" w:edGrp="everyone"/>
      <w:r>
        <w:rPr>
          <w:b/>
          <w:color w:val="000000"/>
          <w:sz w:val="22"/>
          <w:szCs w:val="22"/>
          <w:lang w:val="ru-RU" w:eastAsia="ru-RU"/>
        </w:rPr>
        <w:t>_________________</w:t>
      </w:r>
    </w:p>
    <w:permEnd w:id="1657684451"/>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475749672" w:edGrp="everyone"/>
      <w:r>
        <w:rPr>
          <w:b/>
          <w:color w:val="000000"/>
          <w:sz w:val="22"/>
          <w:szCs w:val="22"/>
          <w:lang w:eastAsia="ru-RU"/>
        </w:rPr>
        <w:t>_____________</w:t>
      </w:r>
    </w:p>
    <w:permEnd w:id="475749672"/>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2145063623" w:edGrp="everyone"/>
      <w:r w:rsidR="00F830E6">
        <w:rPr>
          <w:b/>
          <w:color w:val="000000"/>
          <w:sz w:val="22"/>
          <w:szCs w:val="22"/>
          <w:lang w:eastAsia="ru-RU"/>
        </w:rPr>
        <w:t xml:space="preserve">                   </w:t>
      </w:r>
      <w:r w:rsidRPr="004C3303">
        <w:rPr>
          <w:b/>
          <w:color w:val="000000"/>
          <w:sz w:val="22"/>
          <w:szCs w:val="22"/>
          <w:lang w:eastAsia="ru-RU"/>
        </w:rPr>
        <w:t xml:space="preserve"> </w:t>
      </w:r>
      <w:permEnd w:id="2145063623"/>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83537368" w:edGrp="everyone"/>
      <w:r w:rsidR="00F830E6">
        <w:rPr>
          <w:b/>
          <w:color w:val="000000"/>
          <w:sz w:val="22"/>
          <w:szCs w:val="22"/>
          <w:lang w:eastAsia="ru-RU"/>
        </w:rPr>
        <w:t>_____</w:t>
      </w:r>
      <w:permEnd w:id="283537368"/>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571112660" w:edGrp="everyone"/>
      <w:r w:rsidR="00F830E6">
        <w:rPr>
          <w:b/>
          <w:color w:val="000000"/>
          <w:sz w:val="22"/>
          <w:szCs w:val="22"/>
          <w:lang w:eastAsia="ru-RU"/>
        </w:rPr>
        <w:t>____________</w:t>
      </w:r>
      <w:permEnd w:id="571112660"/>
      <w:r w:rsidRPr="008B3362">
        <w:rPr>
          <w:b/>
          <w:color w:val="000000"/>
          <w:sz w:val="22"/>
          <w:szCs w:val="22"/>
          <w:lang w:eastAsia="ru-RU"/>
        </w:rPr>
        <w:t xml:space="preserve"> </w:t>
      </w:r>
      <w:permStart w:id="721295218" w:edGrp="everyone"/>
      <w:r w:rsidR="00F830E6">
        <w:rPr>
          <w:b/>
          <w:color w:val="000000"/>
          <w:sz w:val="22"/>
          <w:szCs w:val="22"/>
          <w:lang w:eastAsia="ru-RU"/>
        </w:rPr>
        <w:t>________</w:t>
      </w:r>
      <w:permEnd w:id="721295218"/>
      <w:r w:rsidRPr="008B3362">
        <w:rPr>
          <w:b/>
          <w:color w:val="000000"/>
          <w:sz w:val="22"/>
          <w:szCs w:val="22"/>
          <w:lang w:eastAsia="ru-RU"/>
        </w:rPr>
        <w:t xml:space="preserve"> 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AD4474A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5"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54A61AFC"/>
    <w:multiLevelType w:val="hybridMultilevel"/>
    <w:tmpl w:val="9634C498"/>
    <w:lvl w:ilvl="0" w:tplc="04190001">
      <w:start w:val="1"/>
      <w:numFmt w:val="bullet"/>
      <w:lvlText w:val=""/>
      <w:lvlJc w:val="left"/>
      <w:pPr>
        <w:ind w:left="1112" w:hanging="360"/>
      </w:pPr>
      <w:rPr>
        <w:rFonts w:ascii="Symbol" w:hAnsi="Symbol" w:hint="default"/>
      </w:rPr>
    </w:lvl>
    <w:lvl w:ilvl="1" w:tplc="04190003" w:tentative="1">
      <w:start w:val="1"/>
      <w:numFmt w:val="bullet"/>
      <w:lvlText w:val="o"/>
      <w:lvlJc w:val="left"/>
      <w:pPr>
        <w:ind w:left="1832" w:hanging="360"/>
      </w:pPr>
      <w:rPr>
        <w:rFonts w:ascii="Courier New" w:hAnsi="Courier New" w:cs="Courier New" w:hint="default"/>
      </w:rPr>
    </w:lvl>
    <w:lvl w:ilvl="2" w:tplc="04190005" w:tentative="1">
      <w:start w:val="1"/>
      <w:numFmt w:val="bullet"/>
      <w:lvlText w:val=""/>
      <w:lvlJc w:val="left"/>
      <w:pPr>
        <w:ind w:left="2552" w:hanging="360"/>
      </w:pPr>
      <w:rPr>
        <w:rFonts w:ascii="Wingdings" w:hAnsi="Wingdings" w:hint="default"/>
      </w:rPr>
    </w:lvl>
    <w:lvl w:ilvl="3" w:tplc="04190001" w:tentative="1">
      <w:start w:val="1"/>
      <w:numFmt w:val="bullet"/>
      <w:lvlText w:val=""/>
      <w:lvlJc w:val="left"/>
      <w:pPr>
        <w:ind w:left="3272" w:hanging="360"/>
      </w:pPr>
      <w:rPr>
        <w:rFonts w:ascii="Symbol" w:hAnsi="Symbol" w:hint="default"/>
      </w:rPr>
    </w:lvl>
    <w:lvl w:ilvl="4" w:tplc="04190003" w:tentative="1">
      <w:start w:val="1"/>
      <w:numFmt w:val="bullet"/>
      <w:lvlText w:val="o"/>
      <w:lvlJc w:val="left"/>
      <w:pPr>
        <w:ind w:left="3992" w:hanging="360"/>
      </w:pPr>
      <w:rPr>
        <w:rFonts w:ascii="Courier New" w:hAnsi="Courier New" w:cs="Courier New" w:hint="default"/>
      </w:rPr>
    </w:lvl>
    <w:lvl w:ilvl="5" w:tplc="04190005" w:tentative="1">
      <w:start w:val="1"/>
      <w:numFmt w:val="bullet"/>
      <w:lvlText w:val=""/>
      <w:lvlJc w:val="left"/>
      <w:pPr>
        <w:ind w:left="4712" w:hanging="360"/>
      </w:pPr>
      <w:rPr>
        <w:rFonts w:ascii="Wingdings" w:hAnsi="Wingdings" w:hint="default"/>
      </w:rPr>
    </w:lvl>
    <w:lvl w:ilvl="6" w:tplc="04190001" w:tentative="1">
      <w:start w:val="1"/>
      <w:numFmt w:val="bullet"/>
      <w:lvlText w:val=""/>
      <w:lvlJc w:val="left"/>
      <w:pPr>
        <w:ind w:left="5432" w:hanging="360"/>
      </w:pPr>
      <w:rPr>
        <w:rFonts w:ascii="Symbol" w:hAnsi="Symbol" w:hint="default"/>
      </w:rPr>
    </w:lvl>
    <w:lvl w:ilvl="7" w:tplc="04190003" w:tentative="1">
      <w:start w:val="1"/>
      <w:numFmt w:val="bullet"/>
      <w:lvlText w:val="o"/>
      <w:lvlJc w:val="left"/>
      <w:pPr>
        <w:ind w:left="6152" w:hanging="360"/>
      </w:pPr>
      <w:rPr>
        <w:rFonts w:ascii="Courier New" w:hAnsi="Courier New" w:cs="Courier New" w:hint="default"/>
      </w:rPr>
    </w:lvl>
    <w:lvl w:ilvl="8" w:tplc="04190005" w:tentative="1">
      <w:start w:val="1"/>
      <w:numFmt w:val="bullet"/>
      <w:lvlText w:val=""/>
      <w:lvlJc w:val="left"/>
      <w:pPr>
        <w:ind w:left="6872" w:hanging="360"/>
      </w:pPr>
      <w:rPr>
        <w:rFonts w:ascii="Wingdings" w:hAnsi="Wingdings" w:hint="default"/>
      </w:rPr>
    </w:lvl>
  </w:abstractNum>
  <w:abstractNum w:abstractNumId="7"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readOnly" w:enforcement="1" w:cryptProviderType="rsaAES" w:cryptAlgorithmClass="hash" w:cryptAlgorithmType="typeAny" w:cryptAlgorithmSid="14" w:cryptSpinCount="100000" w:hash="4sa2dnNKCei6n3u7curXobBJLbyz1O63lhHD44djRiUmi5N5OEDRNYd4koBpO4htu76CHrlcrrNp8Fa6dh3dAQ==" w:salt="NyK2mSYyXw1MmSUF+qQX1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070D8"/>
    <w:rsid w:val="000214A8"/>
    <w:rsid w:val="000425BE"/>
    <w:rsid w:val="000460BE"/>
    <w:rsid w:val="0006071D"/>
    <w:rsid w:val="000721F3"/>
    <w:rsid w:val="00076BD4"/>
    <w:rsid w:val="0007788A"/>
    <w:rsid w:val="0009250C"/>
    <w:rsid w:val="00096E01"/>
    <w:rsid w:val="00097761"/>
    <w:rsid w:val="000C21AF"/>
    <w:rsid w:val="000D09FE"/>
    <w:rsid w:val="000D2BF6"/>
    <w:rsid w:val="000E0C4D"/>
    <w:rsid w:val="000E0CB6"/>
    <w:rsid w:val="000F162B"/>
    <w:rsid w:val="00106F54"/>
    <w:rsid w:val="0014452B"/>
    <w:rsid w:val="001571E0"/>
    <w:rsid w:val="00167300"/>
    <w:rsid w:val="00182E66"/>
    <w:rsid w:val="001C6C53"/>
    <w:rsid w:val="001D03E5"/>
    <w:rsid w:val="001E3275"/>
    <w:rsid w:val="001F0E10"/>
    <w:rsid w:val="001F1986"/>
    <w:rsid w:val="00201DB4"/>
    <w:rsid w:val="0020621E"/>
    <w:rsid w:val="0021298D"/>
    <w:rsid w:val="0021346F"/>
    <w:rsid w:val="00220E51"/>
    <w:rsid w:val="0023110C"/>
    <w:rsid w:val="0024466A"/>
    <w:rsid w:val="00244A2C"/>
    <w:rsid w:val="00246BA7"/>
    <w:rsid w:val="00247362"/>
    <w:rsid w:val="002507D6"/>
    <w:rsid w:val="00261472"/>
    <w:rsid w:val="00267261"/>
    <w:rsid w:val="0027228F"/>
    <w:rsid w:val="00291AA5"/>
    <w:rsid w:val="002A23D0"/>
    <w:rsid w:val="002B53B2"/>
    <w:rsid w:val="002B7AA9"/>
    <w:rsid w:val="002E6F8F"/>
    <w:rsid w:val="002E7CDB"/>
    <w:rsid w:val="002F348F"/>
    <w:rsid w:val="00316877"/>
    <w:rsid w:val="0032687F"/>
    <w:rsid w:val="00327808"/>
    <w:rsid w:val="00355B47"/>
    <w:rsid w:val="00363B24"/>
    <w:rsid w:val="003867D0"/>
    <w:rsid w:val="003A116F"/>
    <w:rsid w:val="003A2604"/>
    <w:rsid w:val="003A6E85"/>
    <w:rsid w:val="003B4B23"/>
    <w:rsid w:val="003D3B13"/>
    <w:rsid w:val="003E7F94"/>
    <w:rsid w:val="003F2443"/>
    <w:rsid w:val="004145EC"/>
    <w:rsid w:val="004167B4"/>
    <w:rsid w:val="0042451C"/>
    <w:rsid w:val="0044332F"/>
    <w:rsid w:val="004433BC"/>
    <w:rsid w:val="00446DE5"/>
    <w:rsid w:val="004740CB"/>
    <w:rsid w:val="00491CD7"/>
    <w:rsid w:val="00492F77"/>
    <w:rsid w:val="00493DDF"/>
    <w:rsid w:val="004A341B"/>
    <w:rsid w:val="004F30C6"/>
    <w:rsid w:val="00502F8D"/>
    <w:rsid w:val="00503BD4"/>
    <w:rsid w:val="00510F0B"/>
    <w:rsid w:val="0052120F"/>
    <w:rsid w:val="0052536F"/>
    <w:rsid w:val="0054445F"/>
    <w:rsid w:val="00544C0C"/>
    <w:rsid w:val="00557CA9"/>
    <w:rsid w:val="0056412D"/>
    <w:rsid w:val="00567F97"/>
    <w:rsid w:val="005777D6"/>
    <w:rsid w:val="00580F8D"/>
    <w:rsid w:val="00587059"/>
    <w:rsid w:val="005B4104"/>
    <w:rsid w:val="005B5FD2"/>
    <w:rsid w:val="005C532D"/>
    <w:rsid w:val="005C79B9"/>
    <w:rsid w:val="005F5A09"/>
    <w:rsid w:val="00612C82"/>
    <w:rsid w:val="0063154D"/>
    <w:rsid w:val="00631B97"/>
    <w:rsid w:val="006376BB"/>
    <w:rsid w:val="0065075B"/>
    <w:rsid w:val="006554DA"/>
    <w:rsid w:val="00670EF7"/>
    <w:rsid w:val="0067166B"/>
    <w:rsid w:val="00693707"/>
    <w:rsid w:val="00695986"/>
    <w:rsid w:val="006A280F"/>
    <w:rsid w:val="006A4A41"/>
    <w:rsid w:val="006B37D5"/>
    <w:rsid w:val="006B76E1"/>
    <w:rsid w:val="006E0C1F"/>
    <w:rsid w:val="00701290"/>
    <w:rsid w:val="007035C6"/>
    <w:rsid w:val="00715C19"/>
    <w:rsid w:val="00720E5E"/>
    <w:rsid w:val="00722708"/>
    <w:rsid w:val="00724C94"/>
    <w:rsid w:val="00732C5D"/>
    <w:rsid w:val="0073636A"/>
    <w:rsid w:val="00750B59"/>
    <w:rsid w:val="00752CA9"/>
    <w:rsid w:val="007759B2"/>
    <w:rsid w:val="00776A83"/>
    <w:rsid w:val="00787355"/>
    <w:rsid w:val="00791F58"/>
    <w:rsid w:val="00796061"/>
    <w:rsid w:val="007B13FD"/>
    <w:rsid w:val="007C091D"/>
    <w:rsid w:val="007E6B51"/>
    <w:rsid w:val="00804D45"/>
    <w:rsid w:val="00822C9D"/>
    <w:rsid w:val="00850B1B"/>
    <w:rsid w:val="0086033E"/>
    <w:rsid w:val="0086489C"/>
    <w:rsid w:val="008849F6"/>
    <w:rsid w:val="0088663D"/>
    <w:rsid w:val="0089600E"/>
    <w:rsid w:val="008A2107"/>
    <w:rsid w:val="008A77B2"/>
    <w:rsid w:val="008B3362"/>
    <w:rsid w:val="008B38E0"/>
    <w:rsid w:val="008B3913"/>
    <w:rsid w:val="008C2AA9"/>
    <w:rsid w:val="008C3304"/>
    <w:rsid w:val="008E6979"/>
    <w:rsid w:val="008F2B21"/>
    <w:rsid w:val="00906362"/>
    <w:rsid w:val="009075AC"/>
    <w:rsid w:val="00911AF1"/>
    <w:rsid w:val="00913499"/>
    <w:rsid w:val="00915623"/>
    <w:rsid w:val="0092725B"/>
    <w:rsid w:val="009403A4"/>
    <w:rsid w:val="00970A0F"/>
    <w:rsid w:val="00992214"/>
    <w:rsid w:val="009A73FF"/>
    <w:rsid w:val="009B3CD5"/>
    <w:rsid w:val="009C240F"/>
    <w:rsid w:val="009C3037"/>
    <w:rsid w:val="009C4114"/>
    <w:rsid w:val="009C4EE9"/>
    <w:rsid w:val="009D2E48"/>
    <w:rsid w:val="009E1C85"/>
    <w:rsid w:val="009E7DAC"/>
    <w:rsid w:val="009F6266"/>
    <w:rsid w:val="00A0253B"/>
    <w:rsid w:val="00A13C6A"/>
    <w:rsid w:val="00A247BE"/>
    <w:rsid w:val="00A254F8"/>
    <w:rsid w:val="00A25A6B"/>
    <w:rsid w:val="00A51F78"/>
    <w:rsid w:val="00A74964"/>
    <w:rsid w:val="00A96719"/>
    <w:rsid w:val="00AD5980"/>
    <w:rsid w:val="00AE239C"/>
    <w:rsid w:val="00AF25EF"/>
    <w:rsid w:val="00AF61B7"/>
    <w:rsid w:val="00AF7177"/>
    <w:rsid w:val="00B02A64"/>
    <w:rsid w:val="00B0429C"/>
    <w:rsid w:val="00B07113"/>
    <w:rsid w:val="00B11722"/>
    <w:rsid w:val="00B17497"/>
    <w:rsid w:val="00B232FE"/>
    <w:rsid w:val="00B3330B"/>
    <w:rsid w:val="00B37BE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23606"/>
    <w:rsid w:val="00C43F8C"/>
    <w:rsid w:val="00C513BD"/>
    <w:rsid w:val="00C62306"/>
    <w:rsid w:val="00C64F0D"/>
    <w:rsid w:val="00C83C19"/>
    <w:rsid w:val="00C90753"/>
    <w:rsid w:val="00C91965"/>
    <w:rsid w:val="00C92D48"/>
    <w:rsid w:val="00C94DA7"/>
    <w:rsid w:val="00CA222E"/>
    <w:rsid w:val="00CA40A2"/>
    <w:rsid w:val="00CD2EB6"/>
    <w:rsid w:val="00CE10E4"/>
    <w:rsid w:val="00D10D4D"/>
    <w:rsid w:val="00D1302E"/>
    <w:rsid w:val="00D23B3C"/>
    <w:rsid w:val="00D23C36"/>
    <w:rsid w:val="00D261E0"/>
    <w:rsid w:val="00D33AD7"/>
    <w:rsid w:val="00D5057A"/>
    <w:rsid w:val="00D55E1E"/>
    <w:rsid w:val="00D56627"/>
    <w:rsid w:val="00D66BCA"/>
    <w:rsid w:val="00D801CF"/>
    <w:rsid w:val="00D91CC3"/>
    <w:rsid w:val="00DA0B6C"/>
    <w:rsid w:val="00DA3464"/>
    <w:rsid w:val="00DA403B"/>
    <w:rsid w:val="00DA4E47"/>
    <w:rsid w:val="00DD6015"/>
    <w:rsid w:val="00DE52ED"/>
    <w:rsid w:val="00DE5551"/>
    <w:rsid w:val="00DE72D2"/>
    <w:rsid w:val="00DF78A4"/>
    <w:rsid w:val="00E12E5F"/>
    <w:rsid w:val="00E13098"/>
    <w:rsid w:val="00E32214"/>
    <w:rsid w:val="00E47240"/>
    <w:rsid w:val="00E6480F"/>
    <w:rsid w:val="00E65349"/>
    <w:rsid w:val="00E91159"/>
    <w:rsid w:val="00E912C0"/>
    <w:rsid w:val="00E9478B"/>
    <w:rsid w:val="00E9740E"/>
    <w:rsid w:val="00EA45D5"/>
    <w:rsid w:val="00EA6027"/>
    <w:rsid w:val="00EB5EDF"/>
    <w:rsid w:val="00ED24C0"/>
    <w:rsid w:val="00EE3A65"/>
    <w:rsid w:val="00F16117"/>
    <w:rsid w:val="00F27577"/>
    <w:rsid w:val="00F35D5C"/>
    <w:rsid w:val="00F44769"/>
    <w:rsid w:val="00F56D6E"/>
    <w:rsid w:val="00F714B2"/>
    <w:rsid w:val="00F71B18"/>
    <w:rsid w:val="00F830E6"/>
    <w:rsid w:val="00F940D8"/>
    <w:rsid w:val="00F95CCE"/>
    <w:rsid w:val="00FB0C0D"/>
    <w:rsid w:val="00FE3B46"/>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5985</Characters>
  <Application>Microsoft Office Word</Application>
  <DocSecurity>8</DocSecurity>
  <Lines>49</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2</cp:revision>
  <cp:lastPrinted>2021-04-13T15:07:00Z</cp:lastPrinted>
  <dcterms:created xsi:type="dcterms:W3CDTF">2026-04-24T14:05:00Z</dcterms:created>
  <dcterms:modified xsi:type="dcterms:W3CDTF">2026-04-24T14:05:00Z</dcterms:modified>
</cp:coreProperties>
</file>